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0F" w:rsidRDefault="0016790F" w:rsidP="0030669B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</w:pPr>
      <w:bookmarkStart w:id="0" w:name="_Hlk167705021"/>
    </w:p>
    <w:p w:rsidR="0016790F" w:rsidRDefault="0016790F" w:rsidP="0030669B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  <w:lang w:eastAsia="pl-PL"/>
        </w:rPr>
      </w:pPr>
    </w:p>
    <w:p w:rsidR="0014340A" w:rsidRDefault="002F4983" w:rsidP="001434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</w:pPr>
      <w:r w:rsidRPr="00382479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>REGULAMIN REKRUTACJI I UCZESTNICTWA W PROJEKCIE</w:t>
      </w:r>
      <w:bookmarkStart w:id="1" w:name="_Hlk208762594"/>
      <w:bookmarkEnd w:id="0"/>
    </w:p>
    <w:p w:rsidR="0014340A" w:rsidRPr="0014340A" w:rsidRDefault="0014340A" w:rsidP="001434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</w:pPr>
      <w:r w:rsidRPr="00CE1C91">
        <w:rPr>
          <w:rFonts w:asciiTheme="minorHAnsi" w:hAnsiTheme="minorHAnsi" w:cstheme="minorHAnsi"/>
          <w:b/>
          <w:lang w:eastAsia="pl-PL"/>
        </w:rPr>
        <w:t>„</w:t>
      </w:r>
      <w:r w:rsidR="00013C7C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>WZMOCNIENIE</w:t>
      </w:r>
      <w:r w:rsidRPr="0014340A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 xml:space="preserve"> ZDOLNOŚCI ORGANIZACYJNEJ I POTENCJAŁU CECHU RZEMIOSŁ RÓ</w:t>
      </w:r>
      <w:r w:rsidR="00013C7C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>Ż</w:t>
      </w:r>
      <w:r w:rsidRPr="0014340A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 xml:space="preserve">NYCH </w:t>
      </w:r>
      <w:r w:rsidR="00013C7C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 xml:space="preserve">I PRZEDSIĘBIORCÓW </w:t>
      </w:r>
      <w:r w:rsidRPr="0014340A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 xml:space="preserve">W </w:t>
      </w:r>
      <w:r w:rsidR="00013C7C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>LEŻAJSKU</w:t>
      </w:r>
      <w:r w:rsidRPr="0014340A">
        <w:rPr>
          <w:rFonts w:asciiTheme="minorHAnsi" w:hAnsiTheme="minorHAnsi" w:cstheme="minorHAnsi"/>
          <w:b/>
          <w:bCs/>
          <w:sz w:val="28"/>
          <w:szCs w:val="28"/>
          <w:u w:val="single"/>
          <w:lang w:eastAsia="pl-PL"/>
        </w:rPr>
        <w:t>”</w:t>
      </w:r>
      <w:bookmarkEnd w:id="1"/>
    </w:p>
    <w:p w:rsidR="00CB0163" w:rsidRPr="00821766" w:rsidRDefault="00CB0163" w:rsidP="0030669B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045651" w:rsidRPr="00821766" w:rsidRDefault="00045651" w:rsidP="00A6508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045651" w:rsidRDefault="00045651" w:rsidP="00A6508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14340A" w:rsidRDefault="0014340A" w:rsidP="00A6508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14340A" w:rsidRPr="00821766" w:rsidRDefault="0014340A" w:rsidP="00A6508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045651" w:rsidRPr="00821766" w:rsidRDefault="00045651" w:rsidP="00A6508C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242618" w:rsidRPr="00715479" w:rsidRDefault="00A6508C" w:rsidP="0014340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u w:val="single"/>
          <w:lang w:eastAsia="pl-PL"/>
        </w:rPr>
      </w:pPr>
      <w:r w:rsidRPr="00715479">
        <w:rPr>
          <w:rFonts w:asciiTheme="minorHAnsi" w:hAnsiTheme="minorHAnsi" w:cstheme="minorHAnsi"/>
          <w:b/>
          <w:bCs/>
          <w:u w:val="single"/>
          <w:lang w:eastAsia="pl-PL"/>
        </w:rPr>
        <w:t xml:space="preserve">WSPARCIE DLA </w:t>
      </w:r>
      <w:bookmarkStart w:id="2" w:name="_Hlk168557155"/>
      <w:r w:rsidR="0014340A">
        <w:rPr>
          <w:rFonts w:asciiTheme="minorHAnsi" w:hAnsiTheme="minorHAnsi" w:cstheme="minorHAnsi"/>
          <w:b/>
          <w:bCs/>
          <w:u w:val="single"/>
          <w:lang w:eastAsia="pl-PL"/>
        </w:rPr>
        <w:t xml:space="preserve">CECHU RZEMIOSŁ RÓŻNYCH </w:t>
      </w:r>
      <w:r w:rsidR="00013C7C">
        <w:rPr>
          <w:rFonts w:asciiTheme="minorHAnsi" w:hAnsiTheme="minorHAnsi" w:cstheme="minorHAnsi"/>
          <w:b/>
          <w:bCs/>
          <w:u w:val="single"/>
          <w:lang w:eastAsia="pl-PL"/>
        </w:rPr>
        <w:t xml:space="preserve">I PRZEDSIĘBIORCÓW </w:t>
      </w:r>
      <w:r w:rsidR="0014340A">
        <w:rPr>
          <w:rFonts w:asciiTheme="minorHAnsi" w:hAnsiTheme="minorHAnsi" w:cstheme="minorHAnsi"/>
          <w:b/>
          <w:bCs/>
          <w:u w:val="single"/>
          <w:lang w:eastAsia="pl-PL"/>
        </w:rPr>
        <w:t xml:space="preserve">W </w:t>
      </w:r>
      <w:r w:rsidR="00013C7C">
        <w:rPr>
          <w:rFonts w:asciiTheme="minorHAnsi" w:hAnsiTheme="minorHAnsi" w:cstheme="minorHAnsi"/>
          <w:b/>
          <w:bCs/>
          <w:u w:val="single"/>
          <w:lang w:eastAsia="pl-PL"/>
        </w:rPr>
        <w:t>LEŻAJSKU</w:t>
      </w:r>
      <w:r w:rsidR="0014340A">
        <w:rPr>
          <w:rFonts w:asciiTheme="minorHAnsi" w:hAnsiTheme="minorHAnsi" w:cstheme="minorHAnsi"/>
          <w:b/>
          <w:bCs/>
          <w:u w:val="single"/>
          <w:lang w:eastAsia="pl-PL"/>
        </w:rPr>
        <w:t xml:space="preserve"> ORAZ JEGO 15 PRZEDSTAWICIELI, W TYM 9 KOBIET</w:t>
      </w:r>
      <w:r w:rsidR="00A85B3C">
        <w:rPr>
          <w:rFonts w:asciiTheme="minorHAnsi" w:hAnsiTheme="minorHAnsi" w:cstheme="minorHAnsi"/>
          <w:b/>
          <w:bCs/>
          <w:u w:val="single"/>
          <w:lang w:eastAsia="pl-PL"/>
        </w:rPr>
        <w:t xml:space="preserve"> ORAZ 1 OSOBY Z NIEPEŁNOSPRAWNOŚCIĄ</w:t>
      </w:r>
      <w:r w:rsidR="0014340A">
        <w:rPr>
          <w:rFonts w:asciiTheme="minorHAnsi" w:hAnsiTheme="minorHAnsi" w:cstheme="minorHAnsi"/>
          <w:b/>
          <w:bCs/>
          <w:u w:val="single"/>
          <w:lang w:eastAsia="pl-PL"/>
        </w:rPr>
        <w:t xml:space="preserve"> TJ. </w:t>
      </w:r>
      <w:bookmarkStart w:id="3" w:name="_Hlk208779107"/>
      <w:r w:rsidR="0014340A">
        <w:rPr>
          <w:rFonts w:asciiTheme="minorHAnsi" w:hAnsiTheme="minorHAnsi" w:cstheme="minorHAnsi"/>
          <w:b/>
          <w:bCs/>
          <w:u w:val="single"/>
          <w:lang w:eastAsia="pl-PL"/>
        </w:rPr>
        <w:t>PRACOWNIKÓW ZATRUDNIONYCH NA UMOWIE O PRACĘ, OSÓB WSPÓŁPRACUJACYCH NA PODSTAWIE RÓZNEGO RODZAJU UMÓW, W TYM UMOW CYWILNO-PRAWNYCH , CZŁONKÓW (DOTYCZY OSÓB FIZYCZNYCH), CZŁONKÓW ICH ORGANÓW STATUTOWYCH, ZARZĄD.</w:t>
      </w:r>
      <w:bookmarkEnd w:id="3"/>
    </w:p>
    <w:bookmarkEnd w:id="2"/>
    <w:p w:rsidR="0016790F" w:rsidRDefault="0016790F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l-PL"/>
        </w:rPr>
      </w:pPr>
    </w:p>
    <w:p w:rsidR="0014340A" w:rsidRDefault="0014340A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l-PL"/>
        </w:rPr>
      </w:pPr>
    </w:p>
    <w:p w:rsidR="0014340A" w:rsidRPr="00821766" w:rsidRDefault="0014340A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16790F" w:rsidRPr="00821766" w:rsidRDefault="0016790F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16790F" w:rsidRPr="00715479" w:rsidRDefault="0016790F" w:rsidP="0016790F">
      <w:pPr>
        <w:jc w:val="center"/>
        <w:rPr>
          <w:rFonts w:asciiTheme="minorHAnsi" w:hAnsiTheme="minorHAnsi" w:cstheme="minorHAnsi"/>
          <w:b/>
          <w:bCs/>
          <w:kern w:val="1"/>
          <w:lang w:eastAsia="pl-PL"/>
        </w:rPr>
      </w:pPr>
      <w:r w:rsidRPr="00715479">
        <w:rPr>
          <w:rFonts w:asciiTheme="minorHAnsi" w:hAnsiTheme="minorHAnsi" w:cstheme="minorHAnsi"/>
          <w:b/>
          <w:bCs/>
          <w:kern w:val="1"/>
          <w:lang w:eastAsia="pl-PL"/>
        </w:rPr>
        <w:t>Projekt jest współfinansowany z Europejskiego Funduszu Społecznego Plus w ramach programu regionalnego Fundusze Europejskie dla Podkarpacia 2021-2027.</w:t>
      </w:r>
    </w:p>
    <w:p w:rsidR="0016790F" w:rsidRPr="00715479" w:rsidRDefault="0016790F" w:rsidP="00486307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lang w:eastAsia="pl-PL"/>
        </w:rPr>
      </w:pPr>
    </w:p>
    <w:p w:rsidR="00831A94" w:rsidRPr="00821766" w:rsidRDefault="00831A94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16790F" w:rsidRPr="00821766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16790F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715479" w:rsidRDefault="00715479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715479" w:rsidRDefault="00715479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715479" w:rsidRDefault="00715479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715479" w:rsidRDefault="00715479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715479" w:rsidRDefault="00715479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715479" w:rsidRPr="00107F60" w:rsidRDefault="00715479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16790F" w:rsidRPr="00107F60" w:rsidRDefault="0016790F" w:rsidP="00831A9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highlight w:val="yellow"/>
          <w:lang w:eastAsia="pl-PL"/>
        </w:rPr>
      </w:pPr>
    </w:p>
    <w:p w:rsidR="00831A94" w:rsidRDefault="00831A94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:rsidR="0014340A" w:rsidRDefault="0014340A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:rsidR="0014340A" w:rsidRDefault="0014340A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:rsidR="0014340A" w:rsidRDefault="0014340A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:rsidR="0014340A" w:rsidRDefault="0014340A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:rsidR="0014340A" w:rsidRDefault="0014340A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:rsidR="0014340A" w:rsidRDefault="0014340A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:rsidR="0014340A" w:rsidRPr="00BE152F" w:rsidRDefault="0014340A" w:rsidP="00BE152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lang w:eastAsia="pl-PL"/>
        </w:rPr>
      </w:pPr>
    </w:p>
    <w:p w:rsidR="00831A94" w:rsidRPr="00BE152F" w:rsidRDefault="00831A94" w:rsidP="00BE152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</w:p>
    <w:p w:rsidR="007C1A0C" w:rsidRPr="00BE152F" w:rsidRDefault="002F4983" w:rsidP="00BE152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E152F">
        <w:rPr>
          <w:rFonts w:ascii="Calibri" w:hAnsi="Calibri" w:cs="Calibri"/>
          <w:b/>
          <w:bCs/>
          <w:lang w:eastAsia="pl-PL"/>
        </w:rPr>
        <w:t xml:space="preserve">ROZDZIAŁ I </w:t>
      </w:r>
    </w:p>
    <w:p w:rsidR="007C1A0C" w:rsidRPr="00BE152F" w:rsidRDefault="007C1A0C" w:rsidP="00BE152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E152F">
        <w:rPr>
          <w:rFonts w:ascii="Calibri" w:hAnsi="Calibri" w:cs="Calibri"/>
          <w:b/>
          <w:bCs/>
          <w:lang w:eastAsia="pl-PL"/>
        </w:rPr>
        <w:t>POSTANOWIENIA OGÓLNE</w:t>
      </w:r>
    </w:p>
    <w:p w:rsidR="00D72DF1" w:rsidRPr="00BE152F" w:rsidRDefault="00D72DF1" w:rsidP="00BE152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</w:p>
    <w:p w:rsidR="007C1A0C" w:rsidRPr="00BE152F" w:rsidRDefault="007C1A0C" w:rsidP="00BE152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E152F">
        <w:rPr>
          <w:rFonts w:ascii="Calibri" w:hAnsi="Calibri" w:cs="Calibri"/>
          <w:b/>
          <w:bCs/>
          <w:lang w:eastAsia="pl-PL"/>
        </w:rPr>
        <w:t>§ 1</w:t>
      </w:r>
    </w:p>
    <w:p w:rsidR="00D72DF1" w:rsidRPr="00BE152F" w:rsidRDefault="003F30D3" w:rsidP="00BE152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E152F">
        <w:rPr>
          <w:rFonts w:ascii="Calibri" w:hAnsi="Calibri" w:cs="Calibri"/>
          <w:b/>
          <w:bCs/>
          <w:lang w:eastAsia="pl-PL"/>
        </w:rPr>
        <w:t>INFORMACJE O PROJEKCIE</w:t>
      </w:r>
    </w:p>
    <w:p w:rsidR="00A0509B" w:rsidRPr="00A0509B" w:rsidRDefault="00494548" w:rsidP="00A358AD">
      <w:pPr>
        <w:pStyle w:val="Akapitzlist"/>
        <w:numPr>
          <w:ilvl w:val="0"/>
          <w:numId w:val="2"/>
        </w:numPr>
        <w:jc w:val="both"/>
        <w:rPr>
          <w:rFonts w:eastAsia="Times New Roman"/>
          <w:kern w:val="1"/>
          <w:sz w:val="24"/>
          <w:szCs w:val="24"/>
          <w:lang w:eastAsia="pl-PL"/>
        </w:rPr>
      </w:pPr>
      <w:r w:rsidRPr="00205BE1">
        <w:rPr>
          <w:rFonts w:eastAsia="Times New Roman"/>
          <w:kern w:val="1"/>
          <w:sz w:val="24"/>
          <w:szCs w:val="24"/>
          <w:lang w:eastAsia="pl-PL"/>
        </w:rPr>
        <w:t xml:space="preserve">Regulamin określa kryteria rekrutacji oraz uczestnictwa w projekcie </w:t>
      </w:r>
      <w:r w:rsidR="00B754A6" w:rsidRPr="00205BE1">
        <w:rPr>
          <w:rFonts w:eastAsia="Times New Roman"/>
          <w:kern w:val="1"/>
          <w:sz w:val="24"/>
          <w:szCs w:val="24"/>
          <w:lang w:eastAsia="pl-PL"/>
        </w:rPr>
        <w:t xml:space="preserve">pt. </w:t>
      </w:r>
      <w:r w:rsidR="00205BE1" w:rsidRPr="00205BE1">
        <w:rPr>
          <w:rFonts w:eastAsia="Times New Roman"/>
          <w:b/>
          <w:bCs/>
          <w:kern w:val="1"/>
          <w:sz w:val="24"/>
          <w:szCs w:val="24"/>
          <w:lang w:eastAsia="pl-PL"/>
        </w:rPr>
        <w:t>„</w:t>
      </w:r>
      <w:r w:rsidR="00CE1C91">
        <w:rPr>
          <w:rFonts w:eastAsia="Times New Roman"/>
          <w:b/>
          <w:bCs/>
          <w:kern w:val="1"/>
          <w:sz w:val="24"/>
          <w:szCs w:val="24"/>
          <w:lang w:eastAsia="pl-PL"/>
        </w:rPr>
        <w:t xml:space="preserve">WZMOCNIENIE </w:t>
      </w:r>
      <w:r w:rsidR="00205BE1" w:rsidRPr="00205BE1">
        <w:rPr>
          <w:rFonts w:eastAsia="Times New Roman"/>
          <w:b/>
          <w:bCs/>
          <w:kern w:val="1"/>
          <w:sz w:val="24"/>
          <w:szCs w:val="24"/>
          <w:lang w:eastAsia="pl-PL"/>
        </w:rPr>
        <w:t>ZDOLNOŚCI ORGANIZACYJNEJ I POTENCJAŁU CECHU RZEMIOSŁ RÓ</w:t>
      </w:r>
      <w:r w:rsidR="00CE1C91">
        <w:rPr>
          <w:rFonts w:eastAsia="Times New Roman"/>
          <w:b/>
          <w:bCs/>
          <w:kern w:val="1"/>
          <w:sz w:val="24"/>
          <w:szCs w:val="24"/>
          <w:lang w:eastAsia="pl-PL"/>
        </w:rPr>
        <w:t>Ż</w:t>
      </w:r>
      <w:r w:rsidR="00205BE1" w:rsidRPr="00205BE1">
        <w:rPr>
          <w:rFonts w:eastAsia="Times New Roman"/>
          <w:b/>
          <w:bCs/>
          <w:kern w:val="1"/>
          <w:sz w:val="24"/>
          <w:szCs w:val="24"/>
          <w:lang w:eastAsia="pl-PL"/>
        </w:rPr>
        <w:t xml:space="preserve">NYCH </w:t>
      </w:r>
      <w:r w:rsidR="003F41FD">
        <w:rPr>
          <w:rFonts w:eastAsia="Times New Roman"/>
          <w:b/>
          <w:bCs/>
          <w:kern w:val="1"/>
          <w:sz w:val="24"/>
          <w:szCs w:val="24"/>
          <w:lang w:eastAsia="pl-PL"/>
        </w:rPr>
        <w:t xml:space="preserve">I PRZEDSIĘBIORCÓW </w:t>
      </w:r>
      <w:r w:rsidR="00205BE1" w:rsidRPr="00205BE1">
        <w:rPr>
          <w:rFonts w:eastAsia="Times New Roman"/>
          <w:b/>
          <w:bCs/>
          <w:kern w:val="1"/>
          <w:sz w:val="24"/>
          <w:szCs w:val="24"/>
          <w:lang w:eastAsia="pl-PL"/>
        </w:rPr>
        <w:t>W</w:t>
      </w:r>
      <w:r w:rsidR="00A0509B">
        <w:rPr>
          <w:rFonts w:eastAsia="Times New Roman"/>
          <w:b/>
          <w:bCs/>
          <w:kern w:val="1"/>
          <w:sz w:val="24"/>
          <w:szCs w:val="24"/>
          <w:lang w:eastAsia="pl-PL"/>
        </w:rPr>
        <w:t> </w:t>
      </w:r>
      <w:r w:rsidR="00CE1C91">
        <w:rPr>
          <w:rFonts w:eastAsia="Times New Roman"/>
          <w:b/>
          <w:bCs/>
          <w:kern w:val="1"/>
          <w:sz w:val="24"/>
          <w:szCs w:val="24"/>
          <w:lang w:eastAsia="pl-PL"/>
        </w:rPr>
        <w:t>LEŻAJSKU</w:t>
      </w:r>
      <w:r w:rsidR="00205BE1" w:rsidRPr="00205BE1">
        <w:rPr>
          <w:rFonts w:eastAsia="Times New Roman"/>
          <w:b/>
          <w:bCs/>
          <w:kern w:val="1"/>
          <w:sz w:val="24"/>
          <w:szCs w:val="24"/>
          <w:lang w:eastAsia="pl-PL"/>
        </w:rPr>
        <w:t>”</w:t>
      </w:r>
      <w:r w:rsidR="00E15A58">
        <w:rPr>
          <w:rFonts w:eastAsia="Times New Roman"/>
          <w:b/>
          <w:bCs/>
          <w:kern w:val="1"/>
          <w:sz w:val="24"/>
          <w:szCs w:val="24"/>
          <w:lang w:eastAsia="pl-PL"/>
        </w:rPr>
        <w:t xml:space="preserve">. </w:t>
      </w:r>
    </w:p>
    <w:p w:rsidR="007C1A0C" w:rsidRPr="00205BE1" w:rsidRDefault="007C1A0C" w:rsidP="00A358AD">
      <w:pPr>
        <w:pStyle w:val="Akapitzlist"/>
        <w:numPr>
          <w:ilvl w:val="0"/>
          <w:numId w:val="2"/>
        </w:numPr>
        <w:jc w:val="both"/>
        <w:rPr>
          <w:rFonts w:eastAsia="Times New Roman"/>
          <w:kern w:val="1"/>
          <w:sz w:val="24"/>
          <w:szCs w:val="24"/>
          <w:lang w:eastAsia="pl-PL"/>
        </w:rPr>
      </w:pPr>
      <w:r w:rsidRPr="00205BE1">
        <w:rPr>
          <w:kern w:val="1"/>
          <w:sz w:val="24"/>
          <w:szCs w:val="24"/>
          <w:lang w:eastAsia="pl-PL"/>
        </w:rPr>
        <w:t>Projekt</w:t>
      </w:r>
      <w:r w:rsidR="00E15A58">
        <w:rPr>
          <w:kern w:val="1"/>
          <w:sz w:val="24"/>
          <w:szCs w:val="24"/>
          <w:lang w:eastAsia="pl-PL"/>
        </w:rPr>
        <w:t xml:space="preserve"> </w:t>
      </w:r>
      <w:r w:rsidRPr="00205BE1">
        <w:rPr>
          <w:kern w:val="1"/>
          <w:sz w:val="24"/>
          <w:szCs w:val="24"/>
          <w:lang w:eastAsia="pl-PL"/>
        </w:rPr>
        <w:t xml:space="preserve">jest realizowany przez </w:t>
      </w:r>
      <w:r w:rsidR="00E15A58" w:rsidRPr="00381D2E">
        <w:rPr>
          <w:b/>
          <w:bCs/>
          <w:kern w:val="1"/>
          <w:sz w:val="24"/>
          <w:szCs w:val="24"/>
          <w:lang w:eastAsia="pl-PL"/>
        </w:rPr>
        <w:t xml:space="preserve">Cech Rzemiosł Różnych </w:t>
      </w:r>
      <w:r w:rsidR="00CE1C91">
        <w:rPr>
          <w:b/>
          <w:bCs/>
          <w:kern w:val="1"/>
          <w:sz w:val="24"/>
          <w:szCs w:val="24"/>
          <w:lang w:eastAsia="pl-PL"/>
        </w:rPr>
        <w:t xml:space="preserve">i Przedsiębiorców </w:t>
      </w:r>
      <w:r w:rsidR="00E15A58" w:rsidRPr="00381D2E">
        <w:rPr>
          <w:b/>
          <w:bCs/>
          <w:kern w:val="1"/>
          <w:sz w:val="24"/>
          <w:szCs w:val="24"/>
          <w:lang w:eastAsia="pl-PL"/>
        </w:rPr>
        <w:t xml:space="preserve">w </w:t>
      </w:r>
      <w:r w:rsidR="00CE1C91">
        <w:rPr>
          <w:b/>
          <w:bCs/>
          <w:kern w:val="1"/>
          <w:sz w:val="24"/>
          <w:szCs w:val="24"/>
          <w:lang w:eastAsia="pl-PL"/>
        </w:rPr>
        <w:t>Leżajsku</w:t>
      </w:r>
      <w:r w:rsidRPr="00205BE1">
        <w:rPr>
          <w:kern w:val="1"/>
          <w:sz w:val="24"/>
          <w:szCs w:val="24"/>
          <w:lang w:eastAsia="pl-PL"/>
        </w:rPr>
        <w:t xml:space="preserve"> w</w:t>
      </w:r>
      <w:r w:rsidR="00CE1C91">
        <w:rPr>
          <w:kern w:val="1"/>
          <w:sz w:val="24"/>
          <w:szCs w:val="24"/>
          <w:lang w:eastAsia="pl-PL"/>
        </w:rPr>
        <w:t> </w:t>
      </w:r>
      <w:r w:rsidRPr="00205BE1">
        <w:rPr>
          <w:kern w:val="1"/>
          <w:sz w:val="24"/>
          <w:szCs w:val="24"/>
          <w:lang w:eastAsia="pl-PL"/>
        </w:rPr>
        <w:t xml:space="preserve">ramach </w:t>
      </w:r>
      <w:r w:rsidR="00A0537A" w:rsidRPr="00205BE1">
        <w:rPr>
          <w:kern w:val="1"/>
          <w:sz w:val="24"/>
          <w:szCs w:val="24"/>
          <w:lang w:eastAsia="pl-PL"/>
        </w:rPr>
        <w:t>Priorytetu nr FEPK.07 „Kapitał ludzki gotowy do zmian” programu regionalnego Fundusze Europejskie dla Podkarpacia 2021-2027</w:t>
      </w:r>
      <w:r w:rsidR="00A0509B">
        <w:rPr>
          <w:kern w:val="1"/>
          <w:sz w:val="24"/>
          <w:szCs w:val="24"/>
          <w:lang w:eastAsia="pl-PL"/>
        </w:rPr>
        <w:t xml:space="preserve"> na podstawie umowy o dofinansowanie projektu rozliczanego w oparciu o uproszczone metody rozliczeń, numer Umowy </w:t>
      </w:r>
      <w:r w:rsidR="00AC2F34" w:rsidRPr="00AC2F34">
        <w:rPr>
          <w:b/>
          <w:kern w:val="1"/>
          <w:sz w:val="24"/>
          <w:szCs w:val="24"/>
          <w:lang w:eastAsia="pl-PL"/>
        </w:rPr>
        <w:t>FEPK.07.08-IP.01-0032/25-00</w:t>
      </w:r>
      <w:r w:rsidR="00A0509B">
        <w:rPr>
          <w:kern w:val="1"/>
          <w:sz w:val="24"/>
          <w:szCs w:val="24"/>
          <w:lang w:eastAsia="pl-PL"/>
        </w:rPr>
        <w:t xml:space="preserve">, zawartej pomiędzy Województwem Podkarpackim – Wojewódzkim Urzędem Pracy w Rzeszowie a Cechem Rzemiosł Różnych </w:t>
      </w:r>
      <w:r w:rsidR="00CE1C91">
        <w:rPr>
          <w:kern w:val="1"/>
          <w:sz w:val="24"/>
          <w:szCs w:val="24"/>
          <w:lang w:eastAsia="pl-PL"/>
        </w:rPr>
        <w:t xml:space="preserve">i Przedsiębiorców </w:t>
      </w:r>
      <w:r w:rsidR="00A0509B">
        <w:rPr>
          <w:kern w:val="1"/>
          <w:sz w:val="24"/>
          <w:szCs w:val="24"/>
          <w:lang w:eastAsia="pl-PL"/>
        </w:rPr>
        <w:t xml:space="preserve">w </w:t>
      </w:r>
      <w:r w:rsidR="00CE1C91">
        <w:rPr>
          <w:kern w:val="1"/>
          <w:sz w:val="24"/>
          <w:szCs w:val="24"/>
          <w:lang w:eastAsia="pl-PL"/>
        </w:rPr>
        <w:t>Leżajsku</w:t>
      </w:r>
      <w:r w:rsidR="00A0509B">
        <w:rPr>
          <w:kern w:val="1"/>
          <w:sz w:val="24"/>
          <w:szCs w:val="24"/>
          <w:lang w:eastAsia="pl-PL"/>
        </w:rPr>
        <w:t>.</w:t>
      </w:r>
    </w:p>
    <w:p w:rsidR="007C1A0C" w:rsidRPr="00BE152F" w:rsidRDefault="007C1A0C" w:rsidP="00BE152F">
      <w:pPr>
        <w:pStyle w:val="Akapitzlist"/>
        <w:numPr>
          <w:ilvl w:val="0"/>
          <w:numId w:val="2"/>
        </w:numPr>
        <w:jc w:val="both"/>
        <w:rPr>
          <w:rFonts w:eastAsia="Times New Roman"/>
          <w:kern w:val="1"/>
          <w:sz w:val="24"/>
          <w:szCs w:val="24"/>
          <w:lang w:eastAsia="pl-PL"/>
        </w:rPr>
      </w:pPr>
      <w:r w:rsidRPr="00BE152F">
        <w:rPr>
          <w:kern w:val="1"/>
          <w:sz w:val="24"/>
          <w:szCs w:val="24"/>
          <w:lang w:eastAsia="pl-PL"/>
        </w:rPr>
        <w:t xml:space="preserve">Projekt jest współfinansowany </w:t>
      </w:r>
      <w:r w:rsidR="00A0537A" w:rsidRPr="00BE152F">
        <w:rPr>
          <w:kern w:val="1"/>
          <w:sz w:val="24"/>
          <w:szCs w:val="24"/>
          <w:lang w:eastAsia="pl-PL"/>
        </w:rPr>
        <w:t>z Europejskiego Funduszu Społecznego Plus</w:t>
      </w:r>
      <w:r w:rsidR="005C5219" w:rsidRPr="00BE152F">
        <w:rPr>
          <w:kern w:val="1"/>
          <w:sz w:val="24"/>
          <w:szCs w:val="24"/>
          <w:lang w:eastAsia="pl-PL"/>
        </w:rPr>
        <w:t xml:space="preserve"> w ramach programu regionalnego Fundusze Europejskie dla Podkarpacia 2021-2027.</w:t>
      </w:r>
    </w:p>
    <w:p w:rsidR="004F57ED" w:rsidRDefault="004F57ED" w:rsidP="00BE152F">
      <w:pPr>
        <w:pStyle w:val="Akapitzlist"/>
        <w:numPr>
          <w:ilvl w:val="0"/>
          <w:numId w:val="2"/>
        </w:numPr>
        <w:jc w:val="both"/>
        <w:rPr>
          <w:rFonts w:eastAsia="Times New Roman"/>
          <w:kern w:val="1"/>
          <w:sz w:val="24"/>
          <w:szCs w:val="24"/>
          <w:lang w:eastAsia="pl-PL"/>
        </w:rPr>
      </w:pPr>
      <w:r w:rsidRPr="00BE152F">
        <w:rPr>
          <w:rFonts w:eastAsia="Times New Roman"/>
          <w:kern w:val="1"/>
          <w:sz w:val="24"/>
          <w:szCs w:val="24"/>
          <w:lang w:eastAsia="pl-PL"/>
        </w:rPr>
        <w:t>Okres realizacji projektu: 01.0</w:t>
      </w:r>
      <w:r w:rsidR="00E15A58">
        <w:rPr>
          <w:rFonts w:eastAsia="Times New Roman"/>
          <w:kern w:val="1"/>
          <w:sz w:val="24"/>
          <w:szCs w:val="24"/>
          <w:lang w:eastAsia="pl-PL"/>
        </w:rPr>
        <w:t>9</w:t>
      </w:r>
      <w:r w:rsidRPr="00BE152F">
        <w:rPr>
          <w:rFonts w:eastAsia="Times New Roman"/>
          <w:kern w:val="1"/>
          <w:sz w:val="24"/>
          <w:szCs w:val="24"/>
          <w:lang w:eastAsia="pl-PL"/>
        </w:rPr>
        <w:t>.202</w:t>
      </w:r>
      <w:r w:rsidR="00E15A58">
        <w:rPr>
          <w:rFonts w:eastAsia="Times New Roman"/>
          <w:kern w:val="1"/>
          <w:sz w:val="24"/>
          <w:szCs w:val="24"/>
          <w:lang w:eastAsia="pl-PL"/>
        </w:rPr>
        <w:t>5</w:t>
      </w:r>
      <w:r w:rsidRPr="00BE152F">
        <w:rPr>
          <w:rFonts w:eastAsia="Times New Roman"/>
          <w:kern w:val="1"/>
          <w:sz w:val="24"/>
          <w:szCs w:val="24"/>
          <w:lang w:eastAsia="pl-PL"/>
        </w:rPr>
        <w:t xml:space="preserve"> do 3</w:t>
      </w:r>
      <w:r w:rsidR="00E15A58">
        <w:rPr>
          <w:rFonts w:eastAsia="Times New Roman"/>
          <w:kern w:val="1"/>
          <w:sz w:val="24"/>
          <w:szCs w:val="24"/>
          <w:lang w:eastAsia="pl-PL"/>
        </w:rPr>
        <w:t>0</w:t>
      </w:r>
      <w:r w:rsidRPr="00BE152F">
        <w:rPr>
          <w:rFonts w:eastAsia="Times New Roman"/>
          <w:kern w:val="1"/>
          <w:sz w:val="24"/>
          <w:szCs w:val="24"/>
          <w:lang w:eastAsia="pl-PL"/>
        </w:rPr>
        <w:t>.0</w:t>
      </w:r>
      <w:r w:rsidR="00E15A58">
        <w:rPr>
          <w:rFonts w:eastAsia="Times New Roman"/>
          <w:kern w:val="1"/>
          <w:sz w:val="24"/>
          <w:szCs w:val="24"/>
          <w:lang w:eastAsia="pl-PL"/>
        </w:rPr>
        <w:t>4</w:t>
      </w:r>
      <w:r w:rsidRPr="00BE152F">
        <w:rPr>
          <w:rFonts w:eastAsia="Times New Roman"/>
          <w:kern w:val="1"/>
          <w:sz w:val="24"/>
          <w:szCs w:val="24"/>
          <w:lang w:eastAsia="pl-PL"/>
        </w:rPr>
        <w:t xml:space="preserve">.2026. </w:t>
      </w:r>
    </w:p>
    <w:p w:rsidR="00851797" w:rsidRDefault="003F30D3" w:rsidP="00D01699">
      <w:pPr>
        <w:pStyle w:val="Akapitzlist"/>
        <w:numPr>
          <w:ilvl w:val="0"/>
          <w:numId w:val="2"/>
        </w:numPr>
        <w:jc w:val="both"/>
        <w:rPr>
          <w:kern w:val="1"/>
          <w:sz w:val="24"/>
          <w:szCs w:val="24"/>
          <w:lang w:eastAsia="pl-PL"/>
        </w:rPr>
      </w:pPr>
      <w:r w:rsidRPr="00E622C3">
        <w:rPr>
          <w:kern w:val="1"/>
          <w:sz w:val="24"/>
          <w:szCs w:val="24"/>
          <w:lang w:eastAsia="pl-PL"/>
        </w:rPr>
        <w:t xml:space="preserve">Grupą docelową jest </w:t>
      </w:r>
      <w:r w:rsidRPr="00381D2E">
        <w:rPr>
          <w:b/>
          <w:bCs/>
          <w:kern w:val="1"/>
          <w:sz w:val="24"/>
          <w:szCs w:val="24"/>
          <w:u w:val="single"/>
          <w:lang w:eastAsia="pl-PL"/>
        </w:rPr>
        <w:t xml:space="preserve">Cech Rzemiosł Różnych </w:t>
      </w:r>
      <w:r w:rsidR="00CE1C91">
        <w:rPr>
          <w:b/>
          <w:bCs/>
          <w:kern w:val="1"/>
          <w:sz w:val="24"/>
          <w:szCs w:val="24"/>
          <w:u w:val="single"/>
          <w:lang w:eastAsia="pl-PL"/>
        </w:rPr>
        <w:t xml:space="preserve">i Przedsiębiorców </w:t>
      </w:r>
      <w:r w:rsidRPr="00381D2E">
        <w:rPr>
          <w:b/>
          <w:bCs/>
          <w:kern w:val="1"/>
          <w:sz w:val="24"/>
          <w:szCs w:val="24"/>
          <w:u w:val="single"/>
          <w:lang w:eastAsia="pl-PL"/>
        </w:rPr>
        <w:t>w</w:t>
      </w:r>
      <w:r w:rsidR="00CE1C91">
        <w:rPr>
          <w:b/>
          <w:bCs/>
          <w:kern w:val="1"/>
          <w:sz w:val="24"/>
          <w:szCs w:val="24"/>
          <w:u w:val="single"/>
          <w:lang w:eastAsia="pl-PL"/>
        </w:rPr>
        <w:t xml:space="preserve"> Leżajsku</w:t>
      </w:r>
      <w:r w:rsidR="00D01699">
        <w:rPr>
          <w:kern w:val="1"/>
          <w:sz w:val="24"/>
          <w:szCs w:val="24"/>
          <w:lang w:eastAsia="pl-PL"/>
        </w:rPr>
        <w:t xml:space="preserve"> jako podmiot tj. </w:t>
      </w:r>
      <w:r w:rsidR="00D01699" w:rsidRPr="00D01699">
        <w:rPr>
          <w:kern w:val="1"/>
          <w:sz w:val="24"/>
          <w:szCs w:val="24"/>
          <w:lang w:eastAsia="pl-PL"/>
        </w:rPr>
        <w:t>Partner społeczny rozumiany jako organizacja związków zawodowych i organizacja</w:t>
      </w:r>
      <w:r w:rsidR="00D01699">
        <w:rPr>
          <w:kern w:val="1"/>
          <w:sz w:val="24"/>
          <w:szCs w:val="24"/>
          <w:lang w:eastAsia="pl-PL"/>
        </w:rPr>
        <w:t xml:space="preserve"> </w:t>
      </w:r>
      <w:r w:rsidR="00D01699" w:rsidRPr="00D01699">
        <w:rPr>
          <w:kern w:val="1"/>
          <w:sz w:val="24"/>
          <w:szCs w:val="24"/>
          <w:lang w:eastAsia="pl-PL"/>
        </w:rPr>
        <w:t xml:space="preserve">pracodawców tj. podmiot, o których mowa w rozdziale 5, podrozdział 5.1, pkt 1(b)(i) Wytycznych dotyczących realizacji zasady partnerstwa na lata 2021-2027, tj. organizacja pracodawców i pracowników z terenu województwa podkarpackiego, działająca na podstawie ustawy z dnia 22 marca 1989 r. o rzemiośle (Dz. U. z 2020, poz. 2159) – </w:t>
      </w:r>
      <w:r w:rsidR="00D01699">
        <w:rPr>
          <w:kern w:val="1"/>
          <w:sz w:val="24"/>
          <w:szCs w:val="24"/>
          <w:lang w:eastAsia="pl-PL"/>
        </w:rPr>
        <w:t xml:space="preserve">weryfikacja na podstawie </w:t>
      </w:r>
      <w:r w:rsidR="00D01699" w:rsidRPr="00D01699">
        <w:rPr>
          <w:kern w:val="1"/>
          <w:sz w:val="24"/>
          <w:szCs w:val="24"/>
          <w:lang w:eastAsia="pl-PL"/>
        </w:rPr>
        <w:t>wpis</w:t>
      </w:r>
      <w:r w:rsidR="00D01699">
        <w:rPr>
          <w:kern w:val="1"/>
          <w:sz w:val="24"/>
          <w:szCs w:val="24"/>
          <w:lang w:eastAsia="pl-PL"/>
        </w:rPr>
        <w:t xml:space="preserve">u </w:t>
      </w:r>
      <w:r w:rsidR="00D01699" w:rsidRPr="00D01699">
        <w:rPr>
          <w:kern w:val="1"/>
          <w:sz w:val="24"/>
          <w:szCs w:val="24"/>
          <w:lang w:eastAsia="pl-PL"/>
        </w:rPr>
        <w:t xml:space="preserve"> do KRS</w:t>
      </w:r>
      <w:r w:rsidR="00D01699">
        <w:rPr>
          <w:kern w:val="1"/>
          <w:sz w:val="24"/>
          <w:szCs w:val="24"/>
          <w:lang w:eastAsia="pl-PL"/>
        </w:rPr>
        <w:t xml:space="preserve"> i </w:t>
      </w:r>
      <w:r w:rsidR="00D01699" w:rsidRPr="00D01699">
        <w:rPr>
          <w:kern w:val="1"/>
          <w:sz w:val="24"/>
          <w:szCs w:val="24"/>
          <w:lang w:eastAsia="pl-PL"/>
        </w:rPr>
        <w:t>statut</w:t>
      </w:r>
      <w:r w:rsidR="00D01699">
        <w:rPr>
          <w:kern w:val="1"/>
          <w:sz w:val="24"/>
          <w:szCs w:val="24"/>
          <w:lang w:eastAsia="pl-PL"/>
        </w:rPr>
        <w:t>u</w:t>
      </w:r>
      <w:r w:rsidRPr="00D01699">
        <w:rPr>
          <w:kern w:val="1"/>
          <w:sz w:val="24"/>
          <w:szCs w:val="24"/>
          <w:lang w:eastAsia="pl-PL"/>
        </w:rPr>
        <w:t xml:space="preserve"> </w:t>
      </w:r>
      <w:r w:rsidR="00851797">
        <w:rPr>
          <w:kern w:val="1"/>
          <w:sz w:val="24"/>
          <w:szCs w:val="24"/>
          <w:lang w:eastAsia="pl-PL"/>
        </w:rPr>
        <w:t xml:space="preserve">oraz </w:t>
      </w:r>
      <w:r w:rsidRPr="00381D2E">
        <w:rPr>
          <w:b/>
          <w:bCs/>
          <w:kern w:val="1"/>
          <w:sz w:val="24"/>
          <w:szCs w:val="24"/>
          <w:u w:val="single"/>
          <w:lang w:eastAsia="pl-PL"/>
        </w:rPr>
        <w:t xml:space="preserve">15 przedstawicieli </w:t>
      </w:r>
      <w:r w:rsidR="00381D2E" w:rsidRPr="00381D2E">
        <w:rPr>
          <w:b/>
          <w:bCs/>
          <w:kern w:val="1"/>
          <w:sz w:val="24"/>
          <w:szCs w:val="24"/>
          <w:u w:val="single"/>
          <w:lang w:eastAsia="pl-PL"/>
        </w:rPr>
        <w:t xml:space="preserve">Cechu Rzemiosł Różnych </w:t>
      </w:r>
      <w:r w:rsidR="00CE1C91">
        <w:rPr>
          <w:b/>
          <w:bCs/>
          <w:kern w:val="1"/>
          <w:sz w:val="24"/>
          <w:szCs w:val="24"/>
          <w:u w:val="single"/>
          <w:lang w:eastAsia="pl-PL"/>
        </w:rPr>
        <w:t xml:space="preserve">i Przedsiębiorców </w:t>
      </w:r>
      <w:r w:rsidR="00381D2E" w:rsidRPr="00381D2E">
        <w:rPr>
          <w:b/>
          <w:bCs/>
          <w:kern w:val="1"/>
          <w:sz w:val="24"/>
          <w:szCs w:val="24"/>
          <w:u w:val="single"/>
          <w:lang w:eastAsia="pl-PL"/>
        </w:rPr>
        <w:t xml:space="preserve">w </w:t>
      </w:r>
      <w:r w:rsidR="00CE1C91">
        <w:rPr>
          <w:b/>
          <w:bCs/>
          <w:kern w:val="1"/>
          <w:sz w:val="24"/>
          <w:szCs w:val="24"/>
          <w:u w:val="single"/>
          <w:lang w:eastAsia="pl-PL"/>
        </w:rPr>
        <w:t>Leżajsku</w:t>
      </w:r>
      <w:r w:rsidR="00381D2E" w:rsidRPr="00381D2E">
        <w:rPr>
          <w:b/>
          <w:bCs/>
          <w:kern w:val="1"/>
          <w:sz w:val="24"/>
          <w:szCs w:val="24"/>
          <w:u w:val="single"/>
          <w:lang w:eastAsia="pl-PL"/>
        </w:rPr>
        <w:t xml:space="preserve"> </w:t>
      </w:r>
      <w:r w:rsidRPr="00D01699">
        <w:rPr>
          <w:kern w:val="1"/>
          <w:sz w:val="24"/>
          <w:szCs w:val="24"/>
          <w:lang w:eastAsia="pl-PL"/>
        </w:rPr>
        <w:t xml:space="preserve">tj. </w:t>
      </w:r>
      <w:bookmarkStart w:id="4" w:name="_Hlk208781263"/>
      <w:r w:rsidRPr="00D01699">
        <w:rPr>
          <w:kern w:val="1"/>
          <w:sz w:val="24"/>
          <w:szCs w:val="24"/>
          <w:lang w:eastAsia="pl-PL"/>
        </w:rPr>
        <w:t>pracownicy zatrudnieni na umowę o pracę, osoby współpracujące na podstawie różnego rodzaju umów, w tym umów cywilno-prawnych, członkowie (dot. osób fizycznych), członkowie ich organów statutowych, zarząd</w:t>
      </w:r>
      <w:bookmarkEnd w:id="4"/>
      <w:r w:rsidRPr="00D01699">
        <w:rPr>
          <w:kern w:val="1"/>
          <w:sz w:val="24"/>
          <w:szCs w:val="24"/>
          <w:lang w:eastAsia="pl-PL"/>
        </w:rPr>
        <w:t xml:space="preserve">. </w:t>
      </w:r>
    </w:p>
    <w:p w:rsidR="00517DC3" w:rsidRDefault="00E15A58" w:rsidP="00517DC3">
      <w:pPr>
        <w:pStyle w:val="Akapitzlist"/>
        <w:numPr>
          <w:ilvl w:val="0"/>
          <w:numId w:val="2"/>
        </w:numPr>
        <w:jc w:val="both"/>
        <w:rPr>
          <w:kern w:val="1"/>
          <w:sz w:val="24"/>
          <w:szCs w:val="24"/>
          <w:lang w:eastAsia="pl-PL"/>
        </w:rPr>
      </w:pPr>
      <w:r w:rsidRPr="00E622C3">
        <w:rPr>
          <w:kern w:val="1"/>
          <w:sz w:val="24"/>
          <w:szCs w:val="24"/>
          <w:lang w:eastAsia="pl-PL"/>
        </w:rPr>
        <w:t>Wsparcie w projekcie skierowane jest do grup docelowych z obszaru województwa podkarpackiego (w przypadku osób fizycznych uczą się, pracują lub zamieszkują one na obszarze woj. podkarpackiego w rozumieniu przepisów Kodeksu Cywilnego, w</w:t>
      </w:r>
      <w:r w:rsidR="00201605" w:rsidRPr="00E622C3">
        <w:rPr>
          <w:kern w:val="1"/>
          <w:sz w:val="24"/>
          <w:szCs w:val="24"/>
          <w:lang w:eastAsia="pl-PL"/>
        </w:rPr>
        <w:t> </w:t>
      </w:r>
      <w:r w:rsidRPr="00E622C3">
        <w:rPr>
          <w:kern w:val="1"/>
          <w:sz w:val="24"/>
          <w:szCs w:val="24"/>
          <w:lang w:eastAsia="pl-PL"/>
        </w:rPr>
        <w:t>przypadku innych podmiotów posiadają one jednostkę organizacyjną na obszarze woj. podkarpackiego.</w:t>
      </w:r>
    </w:p>
    <w:p w:rsidR="009B46F6" w:rsidRPr="00E622C3" w:rsidRDefault="009B46F6" w:rsidP="00517DC3">
      <w:pPr>
        <w:pStyle w:val="Akapitzlist"/>
        <w:numPr>
          <w:ilvl w:val="0"/>
          <w:numId w:val="2"/>
        </w:numPr>
        <w:jc w:val="both"/>
        <w:rPr>
          <w:kern w:val="1"/>
          <w:sz w:val="24"/>
          <w:szCs w:val="24"/>
          <w:lang w:eastAsia="pl-PL"/>
        </w:rPr>
      </w:pPr>
      <w:r w:rsidRPr="009B46F6">
        <w:rPr>
          <w:kern w:val="1"/>
          <w:sz w:val="24"/>
          <w:szCs w:val="24"/>
          <w:lang w:eastAsia="pl-PL"/>
        </w:rPr>
        <w:t>W grupie docelowej będzie 9 K i 6 M</w:t>
      </w:r>
      <w:r w:rsidR="0055347A">
        <w:rPr>
          <w:kern w:val="1"/>
          <w:sz w:val="24"/>
          <w:szCs w:val="24"/>
          <w:lang w:eastAsia="pl-PL"/>
        </w:rPr>
        <w:t xml:space="preserve"> oraz 1 osoba z niepełnosprawnością</w:t>
      </w:r>
      <w:r w:rsidRPr="009B46F6">
        <w:rPr>
          <w:kern w:val="1"/>
          <w:sz w:val="24"/>
          <w:szCs w:val="24"/>
          <w:lang w:eastAsia="pl-PL"/>
        </w:rPr>
        <w:t xml:space="preserve"> – zgodnie ze strukturą zatrudnienia w Cechu Rzemiosł Różnych </w:t>
      </w:r>
      <w:r w:rsidR="00CE1C91">
        <w:rPr>
          <w:kern w:val="1"/>
          <w:sz w:val="24"/>
          <w:szCs w:val="24"/>
          <w:lang w:eastAsia="pl-PL"/>
        </w:rPr>
        <w:t xml:space="preserve">i Przedsiębiorców </w:t>
      </w:r>
      <w:r w:rsidRPr="009B46F6">
        <w:rPr>
          <w:kern w:val="1"/>
          <w:sz w:val="24"/>
          <w:szCs w:val="24"/>
          <w:lang w:eastAsia="pl-PL"/>
        </w:rPr>
        <w:t xml:space="preserve">w </w:t>
      </w:r>
      <w:r w:rsidR="00CE1C91">
        <w:rPr>
          <w:kern w:val="1"/>
          <w:sz w:val="24"/>
          <w:szCs w:val="24"/>
          <w:lang w:eastAsia="pl-PL"/>
        </w:rPr>
        <w:t>Leżajsku</w:t>
      </w:r>
      <w:r w:rsidR="00381D2E">
        <w:rPr>
          <w:kern w:val="1"/>
          <w:sz w:val="24"/>
          <w:szCs w:val="24"/>
          <w:lang w:eastAsia="pl-PL"/>
        </w:rPr>
        <w:t>.</w:t>
      </w:r>
    </w:p>
    <w:p w:rsidR="005175EF" w:rsidRPr="00201605" w:rsidRDefault="00201605" w:rsidP="00201605">
      <w:pPr>
        <w:pStyle w:val="Akapitzlist"/>
        <w:numPr>
          <w:ilvl w:val="0"/>
          <w:numId w:val="2"/>
        </w:numPr>
        <w:jc w:val="both"/>
        <w:rPr>
          <w:rFonts w:eastAsia="Times New Roman"/>
          <w:kern w:val="1"/>
          <w:sz w:val="24"/>
          <w:szCs w:val="24"/>
          <w:lang w:eastAsia="pl-PL"/>
        </w:rPr>
      </w:pPr>
      <w:r w:rsidRPr="00201605">
        <w:rPr>
          <w:rFonts w:eastAsia="Times New Roman"/>
          <w:kern w:val="1"/>
          <w:sz w:val="24"/>
          <w:szCs w:val="24"/>
          <w:lang w:eastAsia="pl-PL"/>
        </w:rPr>
        <w:t xml:space="preserve">Celem głównym projektu jest zbudowanie zdolności organizacyjnych i potencjału partnerów społecznych w regionie poprzez wsparcie Cechu Rzemiosł Różnych </w:t>
      </w:r>
      <w:r w:rsidR="00CE1C91">
        <w:rPr>
          <w:rFonts w:eastAsia="Times New Roman"/>
          <w:kern w:val="1"/>
          <w:sz w:val="24"/>
          <w:szCs w:val="24"/>
          <w:lang w:eastAsia="pl-PL"/>
        </w:rPr>
        <w:t xml:space="preserve">i Przedsiębiorców </w:t>
      </w:r>
      <w:r w:rsidRPr="00201605">
        <w:rPr>
          <w:rFonts w:eastAsia="Times New Roman"/>
          <w:kern w:val="1"/>
          <w:sz w:val="24"/>
          <w:szCs w:val="24"/>
          <w:lang w:eastAsia="pl-PL"/>
        </w:rPr>
        <w:t>w</w:t>
      </w:r>
      <w:r>
        <w:rPr>
          <w:rFonts w:eastAsia="Times New Roman"/>
          <w:kern w:val="1"/>
          <w:sz w:val="24"/>
          <w:szCs w:val="24"/>
          <w:lang w:eastAsia="pl-PL"/>
        </w:rPr>
        <w:t> </w:t>
      </w:r>
      <w:r w:rsidR="00CE1C91">
        <w:rPr>
          <w:rFonts w:eastAsia="Times New Roman"/>
          <w:kern w:val="1"/>
          <w:sz w:val="24"/>
          <w:szCs w:val="24"/>
          <w:lang w:eastAsia="pl-PL"/>
        </w:rPr>
        <w:t>Leżajsku</w:t>
      </w:r>
      <w:r w:rsidRPr="00201605">
        <w:rPr>
          <w:rFonts w:eastAsia="Times New Roman"/>
          <w:kern w:val="1"/>
          <w:sz w:val="24"/>
          <w:szCs w:val="24"/>
          <w:lang w:eastAsia="pl-PL"/>
        </w:rPr>
        <w:t xml:space="preserve"> i jego 15 (9K) przedstawicieli działaniami m.in. podnoszącymi jakość, w tym dostępności usług świadczonych przez organizacje w </w:t>
      </w:r>
      <w:r w:rsidRPr="00201605">
        <w:rPr>
          <w:rFonts w:eastAsia="Times New Roman"/>
          <w:kern w:val="1"/>
          <w:sz w:val="24"/>
          <w:szCs w:val="24"/>
          <w:lang w:eastAsia="pl-PL"/>
        </w:rPr>
        <w:lastRenderedPageBreak/>
        <w:t>obszarze EFS+, wzmacniającymi zasoby ludzkie w organizacjach (rozwój umiejętności pracowników), w wyniku których min. 1 organizacja partnerów społecznych zwiększyły swój potencjał i min. 14 (8K) przedstawicieli organizacji partnerów społecznych podniesie swoje kompetencje w</w:t>
      </w:r>
      <w:r>
        <w:rPr>
          <w:rFonts w:eastAsia="Times New Roman"/>
          <w:kern w:val="1"/>
          <w:sz w:val="24"/>
          <w:szCs w:val="24"/>
          <w:lang w:eastAsia="pl-PL"/>
        </w:rPr>
        <w:t> </w:t>
      </w:r>
      <w:r w:rsidRPr="00201605">
        <w:rPr>
          <w:rFonts w:eastAsia="Times New Roman"/>
          <w:kern w:val="1"/>
          <w:sz w:val="24"/>
          <w:szCs w:val="24"/>
          <w:lang w:eastAsia="pl-PL"/>
        </w:rPr>
        <w:t>okresie do 30.04.2026</w:t>
      </w:r>
      <w:r>
        <w:rPr>
          <w:rFonts w:eastAsia="Times New Roman"/>
          <w:kern w:val="1"/>
          <w:sz w:val="24"/>
          <w:szCs w:val="24"/>
          <w:lang w:eastAsia="pl-PL"/>
        </w:rPr>
        <w:t xml:space="preserve"> </w:t>
      </w:r>
      <w:r w:rsidRPr="00201605">
        <w:rPr>
          <w:rFonts w:eastAsia="Times New Roman"/>
          <w:kern w:val="1"/>
          <w:sz w:val="24"/>
          <w:szCs w:val="24"/>
          <w:lang w:eastAsia="pl-PL"/>
        </w:rPr>
        <w:t>r</w:t>
      </w:r>
      <w:r>
        <w:rPr>
          <w:rFonts w:eastAsia="Times New Roman"/>
          <w:kern w:val="1"/>
          <w:sz w:val="24"/>
          <w:szCs w:val="24"/>
          <w:lang w:eastAsia="pl-PL"/>
        </w:rPr>
        <w:t>.</w:t>
      </w:r>
    </w:p>
    <w:p w:rsidR="00AC2F34" w:rsidRPr="00622DF1" w:rsidRDefault="004F57ED" w:rsidP="00AC2F34">
      <w:pPr>
        <w:pStyle w:val="Akapitzlist"/>
        <w:numPr>
          <w:ilvl w:val="0"/>
          <w:numId w:val="2"/>
        </w:numPr>
        <w:rPr>
          <w:rFonts w:eastAsia="Times New Roman"/>
          <w:b/>
          <w:bCs/>
          <w:kern w:val="1"/>
          <w:sz w:val="24"/>
          <w:szCs w:val="24"/>
          <w:lang w:eastAsia="pl-PL"/>
        </w:rPr>
      </w:pPr>
      <w:r w:rsidRPr="00AC2F34">
        <w:rPr>
          <w:rFonts w:eastAsia="Times New Roman"/>
          <w:kern w:val="1"/>
          <w:sz w:val="24"/>
          <w:szCs w:val="24"/>
          <w:lang w:eastAsia="pl-PL"/>
        </w:rPr>
        <w:t xml:space="preserve">Szczegółowe informacje związane z projektem znajdują się na </w:t>
      </w:r>
      <w:proofErr w:type="spellStart"/>
      <w:r w:rsidR="005B4F62" w:rsidRPr="00AC2F34">
        <w:rPr>
          <w:rFonts w:eastAsia="Times New Roman"/>
          <w:kern w:val="1"/>
          <w:sz w:val="24"/>
          <w:szCs w:val="24"/>
          <w:lang w:eastAsia="pl-PL"/>
        </w:rPr>
        <w:t>podstronie</w:t>
      </w:r>
      <w:proofErr w:type="spellEnd"/>
      <w:r w:rsidR="00F22E50" w:rsidRPr="00AC2F34">
        <w:rPr>
          <w:rFonts w:eastAsia="Times New Roman"/>
          <w:kern w:val="1"/>
          <w:sz w:val="24"/>
          <w:szCs w:val="24"/>
          <w:lang w:eastAsia="pl-PL"/>
        </w:rPr>
        <w:t xml:space="preserve"> internetowej</w:t>
      </w:r>
      <w:r w:rsidR="00B76CD0" w:rsidRPr="00AC2F34">
        <w:rPr>
          <w:rFonts w:eastAsia="Times New Roman"/>
          <w:kern w:val="1"/>
          <w:sz w:val="24"/>
          <w:szCs w:val="24"/>
          <w:lang w:eastAsia="pl-PL"/>
        </w:rPr>
        <w:t xml:space="preserve"> </w:t>
      </w:r>
      <w:hyperlink r:id="rId8" w:history="1">
        <w:r w:rsidR="00AC2F34">
          <w:rPr>
            <w:rStyle w:val="Hipercze"/>
            <w:rFonts w:ascii="Helvetica" w:hAnsi="Helvetica" w:cs="Helvetica"/>
            <w:color w:val="B74D17"/>
            <w:sz w:val="23"/>
            <w:szCs w:val="23"/>
            <w:bdr w:val="none" w:sz="0" w:space="0" w:color="auto" w:frame="1"/>
            <w:shd w:val="clear" w:color="auto" w:fill="FFFFFF"/>
          </w:rPr>
          <w:t>https://www.cechlezajsk.pl/projekt-z-ue/</w:t>
        </w:r>
      </w:hyperlink>
    </w:p>
    <w:p w:rsidR="00622DF1" w:rsidRPr="00AC2F34" w:rsidRDefault="00622DF1" w:rsidP="00AC2F34">
      <w:pPr>
        <w:rPr>
          <w:b/>
          <w:bCs/>
          <w:kern w:val="1"/>
          <w:lang w:eastAsia="pl-PL"/>
        </w:rPr>
      </w:pPr>
    </w:p>
    <w:p w:rsidR="00CE032C" w:rsidRPr="00BE152F" w:rsidRDefault="00CE032C" w:rsidP="00BE152F">
      <w:pPr>
        <w:spacing w:line="276" w:lineRule="auto"/>
        <w:ind w:left="360"/>
        <w:jc w:val="center"/>
        <w:rPr>
          <w:rFonts w:ascii="Calibri" w:hAnsi="Calibri" w:cs="Calibri"/>
          <w:b/>
          <w:bCs/>
          <w:kern w:val="1"/>
          <w:lang w:eastAsia="pl-PL"/>
        </w:rPr>
      </w:pPr>
      <w:r w:rsidRPr="00BE152F">
        <w:rPr>
          <w:rFonts w:ascii="Calibri" w:hAnsi="Calibri" w:cs="Calibri"/>
          <w:b/>
          <w:bCs/>
          <w:kern w:val="1"/>
          <w:lang w:eastAsia="pl-PL"/>
        </w:rPr>
        <w:t>§ 2</w:t>
      </w:r>
    </w:p>
    <w:p w:rsidR="00F7330A" w:rsidRPr="003F30D3" w:rsidRDefault="003F30D3" w:rsidP="003F30D3">
      <w:pPr>
        <w:spacing w:line="276" w:lineRule="auto"/>
        <w:ind w:left="360"/>
        <w:jc w:val="center"/>
        <w:rPr>
          <w:rFonts w:ascii="Calibri" w:hAnsi="Calibri" w:cs="Calibri"/>
          <w:b/>
          <w:bCs/>
          <w:kern w:val="1"/>
          <w:lang w:eastAsia="pl-PL"/>
        </w:rPr>
      </w:pPr>
      <w:r w:rsidRPr="00BE152F">
        <w:rPr>
          <w:rFonts w:ascii="Calibri" w:hAnsi="Calibri" w:cs="Calibri"/>
          <w:b/>
          <w:bCs/>
          <w:kern w:val="1"/>
          <w:lang w:eastAsia="pl-PL"/>
        </w:rPr>
        <w:t xml:space="preserve">REKRUTACJA </w:t>
      </w:r>
    </w:p>
    <w:p w:rsidR="000139AB" w:rsidRPr="000139AB" w:rsidRDefault="000139AB" w:rsidP="002909E1">
      <w:pPr>
        <w:pStyle w:val="Akapitzlist"/>
        <w:numPr>
          <w:ilvl w:val="0"/>
          <w:numId w:val="8"/>
        </w:numPr>
        <w:jc w:val="both"/>
        <w:rPr>
          <w:rFonts w:eastAsia="Times New Roman"/>
          <w:kern w:val="1"/>
          <w:sz w:val="24"/>
          <w:szCs w:val="24"/>
          <w:lang w:eastAsia="pl-PL"/>
        </w:rPr>
      </w:pPr>
      <w:r w:rsidRPr="000139AB">
        <w:rPr>
          <w:rFonts w:eastAsia="Times New Roman"/>
          <w:kern w:val="1"/>
          <w:sz w:val="24"/>
          <w:szCs w:val="24"/>
          <w:lang w:eastAsia="pl-PL"/>
        </w:rPr>
        <w:t>Rekrutację poprzedzi akcja promocyjno-informacyjna realizowana zgodnie z zasadą równości szans i niedyskryminacji w tym dostępności dla osób z</w:t>
      </w:r>
      <w:r w:rsidR="00A716DB">
        <w:rPr>
          <w:rFonts w:eastAsia="Times New Roman"/>
          <w:kern w:val="1"/>
          <w:sz w:val="24"/>
          <w:szCs w:val="24"/>
          <w:lang w:eastAsia="pl-PL"/>
        </w:rPr>
        <w:t> </w:t>
      </w:r>
      <w:r w:rsidRPr="000139AB">
        <w:rPr>
          <w:rFonts w:eastAsia="Times New Roman"/>
          <w:kern w:val="1"/>
          <w:sz w:val="24"/>
          <w:szCs w:val="24"/>
          <w:lang w:eastAsia="pl-PL"/>
        </w:rPr>
        <w:t>niepełnosprawnościami m.in. prezentowanie zarówno kobiet, mężczyzn czy osób z</w:t>
      </w:r>
      <w:r w:rsidR="00A716DB">
        <w:rPr>
          <w:rFonts w:eastAsia="Times New Roman"/>
          <w:kern w:val="1"/>
          <w:sz w:val="24"/>
          <w:szCs w:val="24"/>
          <w:lang w:eastAsia="pl-PL"/>
        </w:rPr>
        <w:t> </w:t>
      </w:r>
      <w:r w:rsidRPr="000139AB">
        <w:rPr>
          <w:rFonts w:eastAsia="Times New Roman"/>
          <w:kern w:val="1"/>
          <w:sz w:val="24"/>
          <w:szCs w:val="24"/>
          <w:lang w:eastAsia="pl-PL"/>
        </w:rPr>
        <w:t>niepełnosprawnościami.</w:t>
      </w:r>
    </w:p>
    <w:p w:rsidR="003F30D3" w:rsidRDefault="003F30D3" w:rsidP="002909E1">
      <w:pPr>
        <w:pStyle w:val="Akapitzlist"/>
        <w:numPr>
          <w:ilvl w:val="0"/>
          <w:numId w:val="8"/>
        </w:numPr>
        <w:jc w:val="both"/>
        <w:rPr>
          <w:kern w:val="1"/>
          <w:sz w:val="24"/>
          <w:szCs w:val="24"/>
          <w:lang w:eastAsia="pl-PL"/>
        </w:rPr>
      </w:pPr>
      <w:r>
        <w:rPr>
          <w:kern w:val="1"/>
          <w:sz w:val="24"/>
          <w:szCs w:val="24"/>
          <w:lang w:eastAsia="pl-PL"/>
        </w:rPr>
        <w:t>W projek</w:t>
      </w:r>
      <w:r w:rsidR="000139AB">
        <w:rPr>
          <w:kern w:val="1"/>
          <w:sz w:val="24"/>
          <w:szCs w:val="24"/>
          <w:lang w:eastAsia="pl-PL"/>
        </w:rPr>
        <w:t>cie</w:t>
      </w:r>
      <w:r>
        <w:rPr>
          <w:kern w:val="1"/>
          <w:sz w:val="24"/>
          <w:szCs w:val="24"/>
          <w:lang w:eastAsia="pl-PL"/>
        </w:rPr>
        <w:t xml:space="preserve"> prowadzona będzie rekrutacja zamknięta</w:t>
      </w:r>
      <w:r w:rsidR="000139AB">
        <w:rPr>
          <w:kern w:val="1"/>
          <w:sz w:val="24"/>
          <w:szCs w:val="24"/>
          <w:lang w:eastAsia="pl-PL"/>
        </w:rPr>
        <w:t xml:space="preserve"> i odbędzie się</w:t>
      </w:r>
      <w:r>
        <w:rPr>
          <w:kern w:val="1"/>
          <w:sz w:val="24"/>
          <w:szCs w:val="24"/>
          <w:lang w:eastAsia="pl-PL"/>
        </w:rPr>
        <w:t xml:space="preserve"> </w:t>
      </w:r>
      <w:r w:rsidRPr="003F30D3">
        <w:rPr>
          <w:kern w:val="1"/>
          <w:lang w:eastAsia="pl-PL"/>
        </w:rPr>
        <w:t xml:space="preserve">w 1 turze w 1 </w:t>
      </w:r>
      <w:proofErr w:type="spellStart"/>
      <w:r w:rsidRPr="003F30D3">
        <w:rPr>
          <w:kern w:val="1"/>
          <w:lang w:eastAsia="pl-PL"/>
        </w:rPr>
        <w:t>m-cu</w:t>
      </w:r>
      <w:proofErr w:type="spellEnd"/>
      <w:r w:rsidRPr="003F30D3">
        <w:rPr>
          <w:kern w:val="1"/>
          <w:lang w:eastAsia="pl-PL"/>
        </w:rPr>
        <w:t xml:space="preserve"> </w:t>
      </w:r>
      <w:r w:rsidRPr="000139AB">
        <w:rPr>
          <w:kern w:val="1"/>
          <w:sz w:val="24"/>
          <w:szCs w:val="24"/>
          <w:lang w:eastAsia="pl-PL"/>
        </w:rPr>
        <w:t>realizacji projektu wśród przedstawicieli podmiotu.</w:t>
      </w:r>
    </w:p>
    <w:p w:rsidR="00F20596" w:rsidRDefault="00F20596" w:rsidP="002909E1">
      <w:pPr>
        <w:pStyle w:val="Akapitzlist"/>
        <w:numPr>
          <w:ilvl w:val="0"/>
          <w:numId w:val="8"/>
        </w:numPr>
        <w:jc w:val="both"/>
        <w:rPr>
          <w:kern w:val="1"/>
          <w:sz w:val="24"/>
          <w:szCs w:val="24"/>
          <w:lang w:eastAsia="pl-PL"/>
        </w:rPr>
      </w:pPr>
      <w:r>
        <w:rPr>
          <w:kern w:val="1"/>
          <w:sz w:val="24"/>
          <w:szCs w:val="24"/>
          <w:lang w:eastAsia="pl-PL"/>
        </w:rPr>
        <w:t xml:space="preserve">Dla Cechu Rzemiosł Różnych </w:t>
      </w:r>
      <w:r w:rsidR="00CE1C91">
        <w:rPr>
          <w:kern w:val="1"/>
          <w:sz w:val="24"/>
          <w:szCs w:val="24"/>
          <w:lang w:eastAsia="pl-PL"/>
        </w:rPr>
        <w:t xml:space="preserve">i Przedsiębiorców </w:t>
      </w:r>
      <w:r>
        <w:rPr>
          <w:kern w:val="1"/>
          <w:sz w:val="24"/>
          <w:szCs w:val="24"/>
          <w:lang w:eastAsia="pl-PL"/>
        </w:rPr>
        <w:t xml:space="preserve">w </w:t>
      </w:r>
      <w:r w:rsidR="00CE1C91">
        <w:rPr>
          <w:kern w:val="1"/>
          <w:sz w:val="24"/>
          <w:szCs w:val="24"/>
          <w:lang w:eastAsia="pl-PL"/>
        </w:rPr>
        <w:t>Leżajsku</w:t>
      </w:r>
      <w:r>
        <w:rPr>
          <w:kern w:val="1"/>
          <w:sz w:val="24"/>
          <w:szCs w:val="24"/>
          <w:lang w:eastAsia="pl-PL"/>
        </w:rPr>
        <w:t xml:space="preserve"> przystąpienie do projektu to moment podpisania umowy o dofinansowanie z Wojewódzkim Urzędem Pracy w Rzeszowie oraz rozpoczęcie realizacji działań.</w:t>
      </w:r>
    </w:p>
    <w:p w:rsidR="005B4F62" w:rsidRDefault="005B4F62" w:rsidP="002909E1">
      <w:pPr>
        <w:pStyle w:val="Akapitzlist"/>
        <w:numPr>
          <w:ilvl w:val="0"/>
          <w:numId w:val="8"/>
        </w:numPr>
        <w:jc w:val="both"/>
        <w:rPr>
          <w:kern w:val="1"/>
          <w:sz w:val="24"/>
          <w:szCs w:val="24"/>
          <w:lang w:eastAsia="pl-PL"/>
        </w:rPr>
      </w:pPr>
      <w:r w:rsidRPr="005B4F62">
        <w:rPr>
          <w:kern w:val="1"/>
          <w:sz w:val="24"/>
          <w:szCs w:val="24"/>
          <w:lang w:eastAsia="pl-PL"/>
        </w:rPr>
        <w:t xml:space="preserve">Potencjalni UP – przedstawiciele </w:t>
      </w:r>
      <w:r>
        <w:rPr>
          <w:kern w:val="1"/>
          <w:sz w:val="24"/>
          <w:szCs w:val="24"/>
          <w:lang w:eastAsia="pl-PL"/>
        </w:rPr>
        <w:t>Cechu</w:t>
      </w:r>
      <w:r w:rsidRPr="005B4F62">
        <w:rPr>
          <w:kern w:val="1"/>
          <w:sz w:val="24"/>
          <w:szCs w:val="24"/>
          <w:lang w:eastAsia="pl-PL"/>
        </w:rPr>
        <w:t xml:space="preserve"> zostaną poinformowani o terminie i miejscu</w:t>
      </w:r>
      <w:r>
        <w:rPr>
          <w:kern w:val="1"/>
          <w:sz w:val="24"/>
          <w:szCs w:val="24"/>
          <w:lang w:eastAsia="pl-PL"/>
        </w:rPr>
        <w:t xml:space="preserve"> </w:t>
      </w:r>
      <w:r w:rsidRPr="005B4F62">
        <w:rPr>
          <w:kern w:val="1"/>
          <w:sz w:val="24"/>
          <w:szCs w:val="24"/>
          <w:lang w:eastAsia="pl-PL"/>
        </w:rPr>
        <w:t xml:space="preserve">naboru do projektu. Dokumenty projektowe: formularz rekrutacyjny, regulamin rekrutacji i uczestnictwa w projekcie oraz wymagana lista załączników dostępne będą w biurze p. (ul. </w:t>
      </w:r>
      <w:r w:rsidR="00CE1C91">
        <w:rPr>
          <w:kern w:val="1"/>
          <w:sz w:val="24"/>
          <w:szCs w:val="24"/>
          <w:lang w:eastAsia="pl-PL"/>
        </w:rPr>
        <w:t>Żwirki i Wigury 5,</w:t>
      </w:r>
      <w:r w:rsidRPr="005B4F62">
        <w:rPr>
          <w:kern w:val="1"/>
          <w:sz w:val="24"/>
          <w:szCs w:val="24"/>
          <w:lang w:eastAsia="pl-PL"/>
        </w:rPr>
        <w:t xml:space="preserve"> 3</w:t>
      </w:r>
      <w:r w:rsidR="00CE1C91">
        <w:rPr>
          <w:kern w:val="1"/>
          <w:sz w:val="24"/>
          <w:szCs w:val="24"/>
          <w:lang w:eastAsia="pl-PL"/>
        </w:rPr>
        <w:t>7</w:t>
      </w:r>
      <w:r w:rsidRPr="005B4F62">
        <w:rPr>
          <w:kern w:val="1"/>
          <w:sz w:val="24"/>
          <w:szCs w:val="24"/>
          <w:lang w:eastAsia="pl-PL"/>
        </w:rPr>
        <w:t>-</w:t>
      </w:r>
      <w:r w:rsidR="00CE1C91">
        <w:rPr>
          <w:kern w:val="1"/>
          <w:sz w:val="24"/>
          <w:szCs w:val="24"/>
          <w:lang w:eastAsia="pl-PL"/>
        </w:rPr>
        <w:t>3</w:t>
      </w:r>
      <w:r w:rsidRPr="005B4F62">
        <w:rPr>
          <w:kern w:val="1"/>
          <w:sz w:val="24"/>
          <w:szCs w:val="24"/>
          <w:lang w:eastAsia="pl-PL"/>
        </w:rPr>
        <w:t xml:space="preserve">00 </w:t>
      </w:r>
      <w:r w:rsidR="00CE1C91">
        <w:rPr>
          <w:kern w:val="1"/>
          <w:sz w:val="24"/>
          <w:szCs w:val="24"/>
          <w:lang w:eastAsia="pl-PL"/>
        </w:rPr>
        <w:t>Leżajsk)</w:t>
      </w:r>
      <w:r>
        <w:rPr>
          <w:kern w:val="1"/>
          <w:sz w:val="24"/>
          <w:szCs w:val="24"/>
          <w:lang w:eastAsia="pl-PL"/>
        </w:rPr>
        <w:t xml:space="preserve"> czynnym </w:t>
      </w:r>
      <w:r w:rsidRPr="005B4F62">
        <w:rPr>
          <w:kern w:val="1"/>
          <w:sz w:val="24"/>
          <w:szCs w:val="24"/>
          <w:lang w:eastAsia="pl-PL"/>
        </w:rPr>
        <w:t>5</w:t>
      </w:r>
      <w:r w:rsidR="00CE1C91">
        <w:rPr>
          <w:kern w:val="1"/>
          <w:sz w:val="24"/>
          <w:szCs w:val="24"/>
          <w:lang w:eastAsia="pl-PL"/>
        </w:rPr>
        <w:t xml:space="preserve"> </w:t>
      </w:r>
      <w:r w:rsidRPr="005B4F62">
        <w:rPr>
          <w:kern w:val="1"/>
          <w:sz w:val="24"/>
          <w:szCs w:val="24"/>
          <w:lang w:eastAsia="pl-PL"/>
        </w:rPr>
        <w:t>dni</w:t>
      </w:r>
      <w:r>
        <w:rPr>
          <w:kern w:val="1"/>
          <w:sz w:val="24"/>
          <w:szCs w:val="24"/>
          <w:lang w:eastAsia="pl-PL"/>
        </w:rPr>
        <w:t xml:space="preserve"> w ty</w:t>
      </w:r>
      <w:r w:rsidRPr="005B4F62">
        <w:rPr>
          <w:kern w:val="1"/>
          <w:sz w:val="24"/>
          <w:szCs w:val="24"/>
          <w:lang w:eastAsia="pl-PL"/>
        </w:rPr>
        <w:t>godniu i na podstronie www</w:t>
      </w:r>
      <w:r>
        <w:rPr>
          <w:kern w:val="1"/>
          <w:sz w:val="24"/>
          <w:szCs w:val="24"/>
          <w:lang w:eastAsia="pl-PL"/>
        </w:rPr>
        <w:t xml:space="preserve"> </w:t>
      </w:r>
      <w:r w:rsidRPr="005B4F62">
        <w:rPr>
          <w:kern w:val="1"/>
          <w:sz w:val="24"/>
          <w:szCs w:val="24"/>
          <w:lang w:eastAsia="pl-PL"/>
        </w:rPr>
        <w:t>o czym będzie informować akcja informacyjno-promocyjna.</w:t>
      </w:r>
    </w:p>
    <w:p w:rsidR="00B97CD8" w:rsidRPr="00B97CD8" w:rsidRDefault="00B97CD8" w:rsidP="002909E1">
      <w:pPr>
        <w:pStyle w:val="Akapitzlist"/>
        <w:numPr>
          <w:ilvl w:val="0"/>
          <w:numId w:val="8"/>
        </w:numPr>
        <w:jc w:val="both"/>
        <w:rPr>
          <w:kern w:val="1"/>
          <w:sz w:val="24"/>
          <w:szCs w:val="24"/>
          <w:lang w:eastAsia="pl-PL"/>
        </w:rPr>
      </w:pPr>
      <w:r w:rsidRPr="00B97CD8">
        <w:rPr>
          <w:kern w:val="1"/>
          <w:sz w:val="24"/>
          <w:szCs w:val="24"/>
          <w:lang w:eastAsia="pl-PL"/>
        </w:rPr>
        <w:t xml:space="preserve">Potencjalni UP - przedstawiciele </w:t>
      </w:r>
      <w:r>
        <w:rPr>
          <w:kern w:val="1"/>
          <w:sz w:val="24"/>
          <w:szCs w:val="24"/>
          <w:lang w:eastAsia="pl-PL"/>
        </w:rPr>
        <w:t>Cechu</w:t>
      </w:r>
      <w:r w:rsidRPr="00B97CD8">
        <w:rPr>
          <w:kern w:val="1"/>
          <w:sz w:val="24"/>
          <w:szCs w:val="24"/>
          <w:lang w:eastAsia="pl-PL"/>
        </w:rPr>
        <w:t xml:space="preserve"> zostaną zaproszeni do uczestnictwa w p</w:t>
      </w:r>
      <w:r>
        <w:rPr>
          <w:kern w:val="1"/>
          <w:sz w:val="24"/>
          <w:szCs w:val="24"/>
          <w:lang w:eastAsia="pl-PL"/>
        </w:rPr>
        <w:t>rojekcie</w:t>
      </w:r>
      <w:r w:rsidRPr="00B97CD8">
        <w:rPr>
          <w:kern w:val="1"/>
          <w:sz w:val="24"/>
          <w:szCs w:val="24"/>
          <w:lang w:eastAsia="pl-PL"/>
        </w:rPr>
        <w:t xml:space="preserve"> i</w:t>
      </w:r>
      <w:r>
        <w:rPr>
          <w:kern w:val="1"/>
          <w:sz w:val="24"/>
          <w:szCs w:val="24"/>
          <w:lang w:eastAsia="pl-PL"/>
        </w:rPr>
        <w:t xml:space="preserve"> </w:t>
      </w:r>
      <w:r w:rsidRPr="00B97CD8">
        <w:rPr>
          <w:kern w:val="1"/>
          <w:sz w:val="24"/>
          <w:szCs w:val="24"/>
          <w:lang w:eastAsia="pl-PL"/>
        </w:rPr>
        <w:t>wypełnienie wymaganych dokumentów rekrutacyjnych wraz z załącznikami. Możliwość przesłania skanów wypełnionych dokumentów rekrutacyjnych wraz z</w:t>
      </w:r>
      <w:r w:rsidR="00AF235B">
        <w:rPr>
          <w:kern w:val="1"/>
          <w:sz w:val="24"/>
          <w:szCs w:val="24"/>
          <w:lang w:eastAsia="pl-PL"/>
        </w:rPr>
        <w:t> </w:t>
      </w:r>
      <w:r w:rsidRPr="00B97CD8">
        <w:rPr>
          <w:kern w:val="1"/>
          <w:sz w:val="24"/>
          <w:szCs w:val="24"/>
          <w:lang w:eastAsia="pl-PL"/>
        </w:rPr>
        <w:t>wymaganymi załącznikami i dostarczenia oryginałów dokumentów - do 5 dni roboczych w przypadku nie obecności w miejscu pracy w okresie składania dokumentów.</w:t>
      </w:r>
    </w:p>
    <w:p w:rsidR="003F30D3" w:rsidRPr="00A4472A" w:rsidRDefault="003F30D3" w:rsidP="002909E1">
      <w:pPr>
        <w:pStyle w:val="Akapitzlist"/>
        <w:numPr>
          <w:ilvl w:val="0"/>
          <w:numId w:val="8"/>
        </w:numPr>
        <w:jc w:val="both"/>
        <w:rPr>
          <w:kern w:val="1"/>
          <w:sz w:val="24"/>
          <w:szCs w:val="24"/>
          <w:lang w:eastAsia="pl-PL"/>
        </w:rPr>
      </w:pPr>
      <w:r>
        <w:rPr>
          <w:kern w:val="1"/>
          <w:sz w:val="24"/>
          <w:szCs w:val="24"/>
          <w:lang w:eastAsia="pl-PL"/>
        </w:rPr>
        <w:t xml:space="preserve">Przedstawiciele podmiotu </w:t>
      </w:r>
      <w:r w:rsidR="000139AB">
        <w:rPr>
          <w:kern w:val="1"/>
          <w:sz w:val="24"/>
          <w:szCs w:val="24"/>
          <w:lang w:eastAsia="pl-PL"/>
        </w:rPr>
        <w:t xml:space="preserve">tj. </w:t>
      </w:r>
      <w:r w:rsidR="000139AB" w:rsidRPr="00E622C3">
        <w:rPr>
          <w:kern w:val="1"/>
          <w:sz w:val="24"/>
          <w:szCs w:val="24"/>
          <w:lang w:eastAsia="pl-PL"/>
        </w:rPr>
        <w:t>pracownicy zatrudnieni na umowę o pracę, osoby współpracujące na podstawie różnego rodzaju umów, w tym umów cywilno-prawnych, członkowie (dot. osób fizycznych), członkowie ich organów statutowych, zarząd</w:t>
      </w:r>
      <w:r w:rsidR="000139AB">
        <w:rPr>
          <w:kern w:val="1"/>
          <w:sz w:val="24"/>
          <w:szCs w:val="24"/>
          <w:lang w:eastAsia="pl-PL"/>
        </w:rPr>
        <w:t xml:space="preserve"> </w:t>
      </w:r>
      <w:r>
        <w:rPr>
          <w:kern w:val="1"/>
          <w:sz w:val="24"/>
          <w:szCs w:val="24"/>
          <w:lang w:eastAsia="pl-PL"/>
        </w:rPr>
        <w:t>złożą w</w:t>
      </w:r>
      <w:r w:rsidR="000139AB">
        <w:rPr>
          <w:kern w:val="1"/>
          <w:sz w:val="24"/>
          <w:szCs w:val="24"/>
          <w:lang w:eastAsia="pl-PL"/>
        </w:rPr>
        <w:t> </w:t>
      </w:r>
      <w:r>
        <w:rPr>
          <w:kern w:val="1"/>
          <w:sz w:val="24"/>
          <w:szCs w:val="24"/>
          <w:lang w:eastAsia="pl-PL"/>
        </w:rPr>
        <w:t>wyznaczonym terminie Formularz rekrutacyjny wraz załącznikami potwierdzającymi ich status na rynku pracy</w:t>
      </w:r>
      <w:r w:rsidR="000139AB">
        <w:rPr>
          <w:kern w:val="1"/>
          <w:sz w:val="24"/>
          <w:szCs w:val="24"/>
          <w:lang w:eastAsia="pl-PL"/>
        </w:rPr>
        <w:t xml:space="preserve"> (</w:t>
      </w:r>
      <w:r w:rsidR="00A716DB">
        <w:rPr>
          <w:kern w:val="1"/>
          <w:sz w:val="24"/>
          <w:szCs w:val="24"/>
          <w:lang w:eastAsia="pl-PL"/>
        </w:rPr>
        <w:t xml:space="preserve">tj. </w:t>
      </w:r>
      <w:r w:rsidR="000139AB" w:rsidRPr="000139AB">
        <w:rPr>
          <w:kern w:val="1"/>
          <w:sz w:val="24"/>
          <w:szCs w:val="24"/>
          <w:lang w:eastAsia="pl-PL"/>
        </w:rPr>
        <w:t>zaświadczenie organizacji</w:t>
      </w:r>
      <w:r w:rsidR="000139AB">
        <w:rPr>
          <w:kern w:val="1"/>
          <w:sz w:val="24"/>
          <w:szCs w:val="24"/>
          <w:lang w:eastAsia="pl-PL"/>
        </w:rPr>
        <w:t xml:space="preserve"> </w:t>
      </w:r>
      <w:r w:rsidR="000139AB" w:rsidRPr="000139AB">
        <w:rPr>
          <w:kern w:val="1"/>
          <w:sz w:val="24"/>
          <w:szCs w:val="24"/>
          <w:lang w:eastAsia="pl-PL"/>
        </w:rPr>
        <w:t>potwierdzające zatrudnienie/członkostwo/współpracę, dokument potwierdzający oddelegowanie przedstawiciela organizacji do uczestnictwa w projekcie podpisany przez osobę upoważnioną do</w:t>
      </w:r>
      <w:r w:rsidR="000139AB">
        <w:rPr>
          <w:kern w:val="1"/>
          <w:sz w:val="24"/>
          <w:szCs w:val="24"/>
          <w:lang w:eastAsia="pl-PL"/>
        </w:rPr>
        <w:t xml:space="preserve"> </w:t>
      </w:r>
      <w:r w:rsidR="000139AB" w:rsidRPr="000139AB">
        <w:rPr>
          <w:kern w:val="1"/>
          <w:sz w:val="24"/>
          <w:szCs w:val="24"/>
          <w:lang w:eastAsia="pl-PL"/>
        </w:rPr>
        <w:t>reprezentowania danej organizacji</w:t>
      </w:r>
      <w:r w:rsidR="00A716DB">
        <w:rPr>
          <w:kern w:val="1"/>
          <w:sz w:val="24"/>
          <w:szCs w:val="24"/>
          <w:lang w:eastAsia="pl-PL"/>
        </w:rPr>
        <w:t>).</w:t>
      </w:r>
    </w:p>
    <w:p w:rsidR="003F30D3" w:rsidRDefault="003F30D3" w:rsidP="002909E1">
      <w:pPr>
        <w:pStyle w:val="Akapitzlist"/>
        <w:numPr>
          <w:ilvl w:val="0"/>
          <w:numId w:val="8"/>
        </w:numPr>
        <w:jc w:val="both"/>
        <w:rPr>
          <w:kern w:val="1"/>
          <w:sz w:val="24"/>
          <w:szCs w:val="24"/>
          <w:lang w:eastAsia="pl-PL"/>
        </w:rPr>
      </w:pPr>
      <w:r>
        <w:rPr>
          <w:kern w:val="1"/>
          <w:sz w:val="24"/>
          <w:szCs w:val="24"/>
          <w:lang w:eastAsia="pl-PL"/>
        </w:rPr>
        <w:t>Nabór</w:t>
      </w:r>
      <w:r w:rsidR="00A4472A">
        <w:rPr>
          <w:kern w:val="1"/>
          <w:sz w:val="24"/>
          <w:szCs w:val="24"/>
          <w:lang w:eastAsia="pl-PL"/>
        </w:rPr>
        <w:t xml:space="preserve"> formularzy rekrutacyjnych</w:t>
      </w:r>
      <w:r>
        <w:rPr>
          <w:kern w:val="1"/>
          <w:sz w:val="24"/>
          <w:szCs w:val="24"/>
          <w:lang w:eastAsia="pl-PL"/>
        </w:rPr>
        <w:t xml:space="preserve"> będzie trwał 5 dni.</w:t>
      </w:r>
    </w:p>
    <w:p w:rsidR="005D4061" w:rsidRDefault="005D4061" w:rsidP="002909E1">
      <w:pPr>
        <w:pStyle w:val="Akapitzlist"/>
        <w:numPr>
          <w:ilvl w:val="0"/>
          <w:numId w:val="8"/>
        </w:numPr>
        <w:jc w:val="both"/>
        <w:rPr>
          <w:kern w:val="1"/>
          <w:sz w:val="24"/>
          <w:szCs w:val="24"/>
          <w:lang w:eastAsia="pl-PL"/>
        </w:rPr>
      </w:pPr>
      <w:r w:rsidRPr="005D4061">
        <w:rPr>
          <w:kern w:val="1"/>
          <w:sz w:val="24"/>
          <w:szCs w:val="24"/>
          <w:lang w:eastAsia="pl-PL"/>
        </w:rPr>
        <w:t xml:space="preserve">Komisja rekrutacyjna w składzie: </w:t>
      </w:r>
      <w:r>
        <w:rPr>
          <w:kern w:val="1"/>
          <w:sz w:val="24"/>
          <w:szCs w:val="24"/>
          <w:lang w:eastAsia="pl-PL"/>
        </w:rPr>
        <w:t>kierownik projektu</w:t>
      </w:r>
      <w:r w:rsidRPr="005D4061">
        <w:rPr>
          <w:kern w:val="1"/>
          <w:sz w:val="24"/>
          <w:szCs w:val="24"/>
          <w:lang w:eastAsia="pl-PL"/>
        </w:rPr>
        <w:t xml:space="preserve"> </w:t>
      </w:r>
      <w:r w:rsidR="007410B2">
        <w:rPr>
          <w:kern w:val="1"/>
          <w:sz w:val="24"/>
          <w:szCs w:val="24"/>
          <w:lang w:eastAsia="pl-PL"/>
        </w:rPr>
        <w:t>tworzy</w:t>
      </w:r>
      <w:r w:rsidRPr="005D4061">
        <w:rPr>
          <w:kern w:val="1"/>
          <w:sz w:val="24"/>
          <w:szCs w:val="24"/>
          <w:lang w:eastAsia="pl-PL"/>
        </w:rPr>
        <w:t xml:space="preserve"> listę uczestników p</w:t>
      </w:r>
      <w:r>
        <w:rPr>
          <w:kern w:val="1"/>
          <w:sz w:val="24"/>
          <w:szCs w:val="24"/>
          <w:lang w:eastAsia="pl-PL"/>
        </w:rPr>
        <w:t>rojektu przy  uwzględnieniu</w:t>
      </w:r>
      <w:r w:rsidRPr="005D4061">
        <w:rPr>
          <w:kern w:val="1"/>
          <w:sz w:val="24"/>
          <w:szCs w:val="24"/>
          <w:lang w:eastAsia="pl-PL"/>
        </w:rPr>
        <w:t xml:space="preserve"> </w:t>
      </w:r>
      <w:r>
        <w:rPr>
          <w:kern w:val="1"/>
          <w:sz w:val="24"/>
          <w:szCs w:val="24"/>
          <w:lang w:eastAsia="pl-PL"/>
        </w:rPr>
        <w:t xml:space="preserve">przyjętej struktury </w:t>
      </w:r>
      <w:r w:rsidRPr="005D4061">
        <w:rPr>
          <w:kern w:val="1"/>
          <w:sz w:val="24"/>
          <w:szCs w:val="24"/>
          <w:lang w:eastAsia="pl-PL"/>
        </w:rPr>
        <w:t xml:space="preserve">płci - 60% ogólnych UP to K – zgodnie z </w:t>
      </w:r>
      <w:r w:rsidRPr="005D4061">
        <w:rPr>
          <w:kern w:val="1"/>
          <w:sz w:val="24"/>
          <w:szCs w:val="24"/>
          <w:lang w:eastAsia="pl-PL"/>
        </w:rPr>
        <w:lastRenderedPageBreak/>
        <w:t>diagnozą Wnioskodawcy</w:t>
      </w:r>
      <w:r w:rsidR="003F4D1E">
        <w:rPr>
          <w:kern w:val="1"/>
          <w:sz w:val="24"/>
          <w:szCs w:val="24"/>
          <w:lang w:eastAsia="pl-PL"/>
        </w:rPr>
        <w:t xml:space="preserve"> i przy uwzględnieniu </w:t>
      </w:r>
      <w:r w:rsidR="005E1F28">
        <w:rPr>
          <w:kern w:val="1"/>
          <w:sz w:val="24"/>
          <w:szCs w:val="24"/>
          <w:lang w:eastAsia="pl-PL"/>
        </w:rPr>
        <w:t>kryteriów</w:t>
      </w:r>
      <w:r w:rsidR="003F4D1E">
        <w:rPr>
          <w:kern w:val="1"/>
          <w:sz w:val="24"/>
          <w:szCs w:val="24"/>
          <w:lang w:eastAsia="pl-PL"/>
        </w:rPr>
        <w:t xml:space="preserve"> premiujących</w:t>
      </w:r>
      <w:r w:rsidR="008563E3">
        <w:rPr>
          <w:kern w:val="1"/>
          <w:sz w:val="24"/>
          <w:szCs w:val="24"/>
          <w:lang w:eastAsia="pl-PL"/>
        </w:rPr>
        <w:t xml:space="preserve"> przyznanych </w:t>
      </w:r>
      <w:r w:rsidR="008563E3">
        <w:t>w trakcie rekrutacji</w:t>
      </w:r>
      <w:r w:rsidR="008563E3">
        <w:rPr>
          <w:kern w:val="1"/>
          <w:sz w:val="24"/>
          <w:szCs w:val="24"/>
          <w:lang w:eastAsia="pl-PL"/>
        </w:rPr>
        <w:t xml:space="preserve"> zgodnie z zapisami wniosku o dofinansowanie.</w:t>
      </w:r>
    </w:p>
    <w:p w:rsidR="008563E3" w:rsidRPr="008563E3" w:rsidRDefault="005E1F28" w:rsidP="002909E1">
      <w:pPr>
        <w:pStyle w:val="Akapitzlist"/>
        <w:numPr>
          <w:ilvl w:val="0"/>
          <w:numId w:val="8"/>
        </w:numPr>
        <w:jc w:val="both"/>
        <w:rPr>
          <w:kern w:val="1"/>
          <w:lang w:eastAsia="pl-PL"/>
        </w:rPr>
      </w:pPr>
      <w:r>
        <w:rPr>
          <w:kern w:val="1"/>
          <w:sz w:val="24"/>
          <w:szCs w:val="24"/>
          <w:lang w:eastAsia="pl-PL"/>
        </w:rPr>
        <w:t>Kryteria</w:t>
      </w:r>
      <w:r w:rsidR="008563E3" w:rsidRPr="008563E3">
        <w:rPr>
          <w:kern w:val="1"/>
          <w:lang w:eastAsia="pl-PL"/>
        </w:rPr>
        <w:t xml:space="preserve"> premiujące dla przedstawicieli partnera społecznego</w:t>
      </w:r>
      <w:r>
        <w:rPr>
          <w:kern w:val="1"/>
          <w:lang w:eastAsia="pl-PL"/>
        </w:rPr>
        <w:t xml:space="preserve"> do udziału w projekcie:</w:t>
      </w:r>
    </w:p>
    <w:p w:rsidR="008563E3" w:rsidRPr="008563E3" w:rsidRDefault="008563E3" w:rsidP="002909E1">
      <w:pPr>
        <w:pStyle w:val="Akapitzlist"/>
        <w:numPr>
          <w:ilvl w:val="0"/>
          <w:numId w:val="12"/>
        </w:numPr>
        <w:jc w:val="both"/>
        <w:rPr>
          <w:kern w:val="1"/>
          <w:u w:val="single"/>
          <w:lang w:eastAsia="pl-PL"/>
        </w:rPr>
      </w:pPr>
      <w:r w:rsidRPr="008563E3">
        <w:rPr>
          <w:kern w:val="1"/>
          <w:lang w:eastAsia="pl-PL"/>
        </w:rPr>
        <w:t>okres bycia przedstawicielem partnera społecznego</w:t>
      </w:r>
      <w:r w:rsidR="005E1F28">
        <w:rPr>
          <w:kern w:val="1"/>
          <w:lang w:eastAsia="pl-PL"/>
        </w:rPr>
        <w:t>:</w:t>
      </w:r>
      <w:r w:rsidR="007D1586">
        <w:rPr>
          <w:kern w:val="1"/>
          <w:lang w:eastAsia="pl-PL"/>
        </w:rPr>
        <w:t xml:space="preserve"> </w:t>
      </w:r>
      <w:r w:rsidR="005E1F28">
        <w:rPr>
          <w:kern w:val="1"/>
          <w:lang w:eastAsia="pl-PL"/>
        </w:rPr>
        <w:t xml:space="preserve">punkty przyznawane są za lata doświadczenia: </w:t>
      </w:r>
      <w:r w:rsidRPr="008563E3">
        <w:rPr>
          <w:kern w:val="1"/>
          <w:lang w:eastAsia="pl-PL"/>
        </w:rPr>
        <w:t>0-5 lat – 1 pkt., 6-10 lat – 2 pkt., 10-15 lat – 3 pkt., powyżej 15 lat – 4 pkt.,</w:t>
      </w:r>
    </w:p>
    <w:p w:rsidR="008563E3" w:rsidRPr="008563E3" w:rsidRDefault="007D1586" w:rsidP="002909E1">
      <w:pPr>
        <w:pStyle w:val="Akapitzlist"/>
        <w:numPr>
          <w:ilvl w:val="0"/>
          <w:numId w:val="12"/>
        </w:numPr>
        <w:jc w:val="both"/>
        <w:rPr>
          <w:kern w:val="1"/>
          <w:u w:val="single"/>
          <w:lang w:eastAsia="pl-PL"/>
        </w:rPr>
      </w:pPr>
      <w:r>
        <w:rPr>
          <w:kern w:val="1"/>
          <w:lang w:eastAsia="pl-PL"/>
        </w:rPr>
        <w:t>osob</w:t>
      </w:r>
      <w:r w:rsidR="005E1F28">
        <w:rPr>
          <w:kern w:val="1"/>
          <w:lang w:eastAsia="pl-PL"/>
        </w:rPr>
        <w:t>a</w:t>
      </w:r>
      <w:r w:rsidR="008563E3" w:rsidRPr="008563E3">
        <w:rPr>
          <w:kern w:val="1"/>
          <w:lang w:eastAsia="pl-PL"/>
        </w:rPr>
        <w:t xml:space="preserve"> z niepełnosprawnością – 10 p</w:t>
      </w:r>
      <w:r w:rsidR="005E1F28">
        <w:rPr>
          <w:kern w:val="1"/>
          <w:lang w:eastAsia="pl-PL"/>
        </w:rPr>
        <w:t>unktów</w:t>
      </w:r>
      <w:r w:rsidR="008563E3" w:rsidRPr="008563E3">
        <w:rPr>
          <w:kern w:val="1"/>
          <w:lang w:eastAsia="pl-PL"/>
        </w:rPr>
        <w:t>,</w:t>
      </w:r>
    </w:p>
    <w:p w:rsidR="008563E3" w:rsidRPr="008563E3" w:rsidRDefault="008563E3" w:rsidP="002909E1">
      <w:pPr>
        <w:pStyle w:val="Akapitzlist"/>
        <w:numPr>
          <w:ilvl w:val="0"/>
          <w:numId w:val="12"/>
        </w:numPr>
        <w:jc w:val="both"/>
        <w:rPr>
          <w:kern w:val="1"/>
          <w:u w:val="single"/>
          <w:lang w:eastAsia="pl-PL"/>
        </w:rPr>
      </w:pPr>
      <w:r w:rsidRPr="008563E3">
        <w:rPr>
          <w:kern w:val="1"/>
          <w:lang w:eastAsia="pl-PL"/>
        </w:rPr>
        <w:t>kobiet</w:t>
      </w:r>
      <w:r w:rsidR="005E1F28">
        <w:rPr>
          <w:kern w:val="1"/>
          <w:lang w:eastAsia="pl-PL"/>
        </w:rPr>
        <w:t>a</w:t>
      </w:r>
      <w:r w:rsidRPr="008563E3">
        <w:rPr>
          <w:kern w:val="1"/>
          <w:lang w:eastAsia="pl-PL"/>
        </w:rPr>
        <w:t xml:space="preserve"> – 5 p</w:t>
      </w:r>
      <w:r w:rsidR="005E1F28">
        <w:rPr>
          <w:kern w:val="1"/>
          <w:lang w:eastAsia="pl-PL"/>
        </w:rPr>
        <w:t>unktów</w:t>
      </w:r>
      <w:r w:rsidRPr="008563E3">
        <w:rPr>
          <w:kern w:val="1"/>
          <w:lang w:eastAsia="pl-PL"/>
        </w:rPr>
        <w:t>,</w:t>
      </w:r>
    </w:p>
    <w:p w:rsidR="008563E3" w:rsidRPr="008563E3" w:rsidRDefault="008563E3" w:rsidP="002909E1">
      <w:pPr>
        <w:pStyle w:val="Akapitzlist"/>
        <w:numPr>
          <w:ilvl w:val="0"/>
          <w:numId w:val="12"/>
        </w:numPr>
        <w:jc w:val="both"/>
        <w:rPr>
          <w:kern w:val="1"/>
          <w:u w:val="single"/>
          <w:lang w:eastAsia="pl-PL"/>
        </w:rPr>
      </w:pPr>
      <w:r w:rsidRPr="008563E3">
        <w:rPr>
          <w:kern w:val="1"/>
          <w:lang w:eastAsia="pl-PL"/>
        </w:rPr>
        <w:t>brak wsparcia w danym obszarze tematycznym w ciągu ostatnich 3 lat – 5 p</w:t>
      </w:r>
      <w:r w:rsidR="005E1F28">
        <w:rPr>
          <w:kern w:val="1"/>
          <w:lang w:eastAsia="pl-PL"/>
        </w:rPr>
        <w:t>unktów.</w:t>
      </w:r>
    </w:p>
    <w:p w:rsidR="000C5D15" w:rsidRPr="00CE0029" w:rsidRDefault="000C5D15" w:rsidP="002909E1">
      <w:pPr>
        <w:pStyle w:val="Akapitzlist"/>
        <w:numPr>
          <w:ilvl w:val="0"/>
          <w:numId w:val="8"/>
        </w:numPr>
        <w:jc w:val="both"/>
        <w:rPr>
          <w:kern w:val="1"/>
          <w:sz w:val="24"/>
          <w:szCs w:val="24"/>
          <w:lang w:eastAsia="pl-PL"/>
        </w:rPr>
      </w:pPr>
      <w:r w:rsidRPr="000C5D15">
        <w:rPr>
          <w:kern w:val="1"/>
          <w:sz w:val="24"/>
          <w:szCs w:val="24"/>
          <w:lang w:eastAsia="pl-PL"/>
        </w:rPr>
        <w:t>UP poinformowani zostaną o zakwalifikowaniu się do p</w:t>
      </w:r>
      <w:r w:rsidR="00CE0029">
        <w:rPr>
          <w:kern w:val="1"/>
          <w:sz w:val="24"/>
          <w:szCs w:val="24"/>
          <w:lang w:eastAsia="pl-PL"/>
        </w:rPr>
        <w:t>rojektu</w:t>
      </w:r>
      <w:r w:rsidRPr="000C5D15">
        <w:rPr>
          <w:kern w:val="1"/>
          <w:sz w:val="24"/>
          <w:szCs w:val="24"/>
          <w:lang w:eastAsia="pl-PL"/>
        </w:rPr>
        <w:t xml:space="preserve"> za pomocą co najmniej 2 sposobów</w:t>
      </w:r>
      <w:r w:rsidR="00CE0029">
        <w:rPr>
          <w:kern w:val="1"/>
          <w:sz w:val="24"/>
          <w:szCs w:val="24"/>
          <w:lang w:eastAsia="pl-PL"/>
        </w:rPr>
        <w:t xml:space="preserve"> </w:t>
      </w:r>
      <w:r w:rsidRPr="00CE0029">
        <w:rPr>
          <w:kern w:val="1"/>
          <w:sz w:val="24"/>
          <w:szCs w:val="24"/>
          <w:lang w:eastAsia="pl-PL"/>
        </w:rPr>
        <w:t>komunikacji (osobiście, telefonicznie czy e-mailowo).</w:t>
      </w:r>
    </w:p>
    <w:p w:rsidR="000C5D15" w:rsidRPr="00CE0029" w:rsidRDefault="000C5D15" w:rsidP="002909E1">
      <w:pPr>
        <w:pStyle w:val="Akapitzlist"/>
        <w:numPr>
          <w:ilvl w:val="0"/>
          <w:numId w:val="8"/>
        </w:numPr>
        <w:jc w:val="both"/>
        <w:rPr>
          <w:kern w:val="1"/>
          <w:sz w:val="24"/>
          <w:szCs w:val="24"/>
          <w:lang w:eastAsia="pl-PL"/>
        </w:rPr>
      </w:pPr>
      <w:r w:rsidRPr="000C5D15">
        <w:rPr>
          <w:kern w:val="1"/>
          <w:sz w:val="24"/>
          <w:szCs w:val="24"/>
          <w:lang w:eastAsia="pl-PL"/>
        </w:rPr>
        <w:t>Zakwalifikowane osoby do p</w:t>
      </w:r>
      <w:r w:rsidR="00CE0029">
        <w:rPr>
          <w:kern w:val="1"/>
          <w:sz w:val="24"/>
          <w:szCs w:val="24"/>
          <w:lang w:eastAsia="pl-PL"/>
        </w:rPr>
        <w:t>rojektu</w:t>
      </w:r>
      <w:r w:rsidRPr="000C5D15">
        <w:rPr>
          <w:kern w:val="1"/>
          <w:sz w:val="24"/>
          <w:szCs w:val="24"/>
          <w:lang w:eastAsia="pl-PL"/>
        </w:rPr>
        <w:t xml:space="preserve"> podpisują deklaracje i umowę uczestnictwa w</w:t>
      </w:r>
      <w:r w:rsidR="007410B2">
        <w:rPr>
          <w:kern w:val="1"/>
          <w:sz w:val="24"/>
          <w:szCs w:val="24"/>
          <w:lang w:eastAsia="pl-PL"/>
        </w:rPr>
        <w:t> </w:t>
      </w:r>
      <w:r w:rsidRPr="000C5D15">
        <w:rPr>
          <w:kern w:val="1"/>
          <w:sz w:val="24"/>
          <w:szCs w:val="24"/>
          <w:lang w:eastAsia="pl-PL"/>
        </w:rPr>
        <w:t>p</w:t>
      </w:r>
      <w:r w:rsidR="00CE0029">
        <w:rPr>
          <w:kern w:val="1"/>
          <w:sz w:val="24"/>
          <w:szCs w:val="24"/>
          <w:lang w:eastAsia="pl-PL"/>
        </w:rPr>
        <w:t xml:space="preserve">rojekcie </w:t>
      </w:r>
      <w:r w:rsidRPr="000C5D15">
        <w:rPr>
          <w:kern w:val="1"/>
          <w:sz w:val="24"/>
          <w:szCs w:val="24"/>
          <w:lang w:eastAsia="pl-PL"/>
        </w:rPr>
        <w:t>na pierwszej</w:t>
      </w:r>
      <w:r w:rsidR="00CE0029">
        <w:rPr>
          <w:kern w:val="1"/>
          <w:sz w:val="24"/>
          <w:szCs w:val="24"/>
          <w:lang w:eastAsia="pl-PL"/>
        </w:rPr>
        <w:t xml:space="preserve"> </w:t>
      </w:r>
      <w:r w:rsidRPr="007410B2">
        <w:rPr>
          <w:kern w:val="1"/>
          <w:sz w:val="24"/>
          <w:szCs w:val="24"/>
          <w:lang w:eastAsia="pl-PL"/>
        </w:rPr>
        <w:t>formie wsparcia dla nich przewidzianej</w:t>
      </w:r>
      <w:r w:rsidRPr="00CE0029">
        <w:rPr>
          <w:kern w:val="1"/>
          <w:lang w:eastAsia="pl-PL"/>
        </w:rPr>
        <w:t>.</w:t>
      </w:r>
    </w:p>
    <w:p w:rsidR="000C5D15" w:rsidRDefault="000C5D15" w:rsidP="002909E1">
      <w:pPr>
        <w:pStyle w:val="Akapitzlist"/>
        <w:numPr>
          <w:ilvl w:val="0"/>
          <w:numId w:val="8"/>
        </w:numPr>
        <w:jc w:val="both"/>
        <w:rPr>
          <w:kern w:val="1"/>
          <w:sz w:val="24"/>
          <w:szCs w:val="24"/>
          <w:lang w:eastAsia="pl-PL"/>
        </w:rPr>
      </w:pPr>
      <w:r w:rsidRPr="00CE0029">
        <w:rPr>
          <w:kern w:val="1"/>
          <w:sz w:val="24"/>
          <w:szCs w:val="24"/>
          <w:lang w:eastAsia="pl-PL"/>
        </w:rPr>
        <w:t>Udział w projekcie jest dobrowolny i bezpłatny.</w:t>
      </w:r>
    </w:p>
    <w:p w:rsidR="000C5D15" w:rsidRPr="00CE0029" w:rsidRDefault="000C5D15" w:rsidP="002909E1">
      <w:pPr>
        <w:pStyle w:val="Akapitzlist"/>
        <w:numPr>
          <w:ilvl w:val="0"/>
          <w:numId w:val="8"/>
        </w:numPr>
        <w:jc w:val="both"/>
        <w:rPr>
          <w:kern w:val="1"/>
          <w:sz w:val="24"/>
          <w:szCs w:val="24"/>
          <w:lang w:eastAsia="pl-PL"/>
        </w:rPr>
      </w:pPr>
      <w:r w:rsidRPr="00CE0029">
        <w:rPr>
          <w:kern w:val="1"/>
          <w:sz w:val="24"/>
          <w:szCs w:val="24"/>
          <w:lang w:eastAsia="pl-PL"/>
        </w:rPr>
        <w:t>Wybrane kryteria, techniki i metody rekrutacji są dopas</w:t>
      </w:r>
      <w:r w:rsidR="00CE0029" w:rsidRPr="00CE0029">
        <w:rPr>
          <w:kern w:val="1"/>
          <w:sz w:val="24"/>
          <w:szCs w:val="24"/>
          <w:lang w:eastAsia="pl-PL"/>
        </w:rPr>
        <w:t>owane</w:t>
      </w:r>
      <w:r w:rsidRPr="00CE0029">
        <w:rPr>
          <w:kern w:val="1"/>
          <w:sz w:val="24"/>
          <w:szCs w:val="24"/>
          <w:lang w:eastAsia="pl-PL"/>
        </w:rPr>
        <w:t xml:space="preserve"> do odbiorców</w:t>
      </w:r>
      <w:r w:rsidR="00CE0029" w:rsidRPr="00CE0029">
        <w:rPr>
          <w:kern w:val="1"/>
          <w:sz w:val="24"/>
          <w:szCs w:val="24"/>
          <w:lang w:eastAsia="pl-PL"/>
        </w:rPr>
        <w:t xml:space="preserve"> wsparcia.</w:t>
      </w:r>
    </w:p>
    <w:p w:rsidR="000C5D15" w:rsidRPr="00CE0029" w:rsidRDefault="000C5D15" w:rsidP="002909E1">
      <w:pPr>
        <w:pStyle w:val="Akapitzlist"/>
        <w:numPr>
          <w:ilvl w:val="0"/>
          <w:numId w:val="8"/>
        </w:numPr>
        <w:jc w:val="both"/>
        <w:rPr>
          <w:kern w:val="1"/>
          <w:sz w:val="24"/>
          <w:szCs w:val="24"/>
          <w:lang w:eastAsia="pl-PL"/>
        </w:rPr>
      </w:pPr>
      <w:r w:rsidRPr="000C5D15">
        <w:rPr>
          <w:kern w:val="1"/>
          <w:sz w:val="24"/>
          <w:szCs w:val="24"/>
          <w:lang w:eastAsia="pl-PL"/>
        </w:rPr>
        <w:t>Rekrutacja będzie prowadzona zgodnie z zasadą równości szans i niedyskryminacji poprzez</w:t>
      </w:r>
      <w:r w:rsidR="00CE0029">
        <w:rPr>
          <w:kern w:val="1"/>
          <w:sz w:val="24"/>
          <w:szCs w:val="24"/>
          <w:lang w:eastAsia="pl-PL"/>
        </w:rPr>
        <w:t xml:space="preserve"> </w:t>
      </w:r>
      <w:r w:rsidRPr="00CE0029">
        <w:rPr>
          <w:kern w:val="1"/>
          <w:sz w:val="24"/>
          <w:szCs w:val="24"/>
          <w:lang w:eastAsia="pl-PL"/>
        </w:rPr>
        <w:t>zapewnienie możliwości udziału w projekcie Uczestnikom i Uczestniczkom bez względu na płeć,</w:t>
      </w:r>
      <w:r w:rsidR="00CE0029" w:rsidRPr="00CE0029">
        <w:rPr>
          <w:kern w:val="1"/>
          <w:sz w:val="24"/>
          <w:szCs w:val="24"/>
          <w:lang w:eastAsia="pl-PL"/>
        </w:rPr>
        <w:t xml:space="preserve"> </w:t>
      </w:r>
      <w:r w:rsidRPr="00CE0029">
        <w:rPr>
          <w:kern w:val="1"/>
          <w:sz w:val="24"/>
          <w:szCs w:val="24"/>
          <w:lang w:eastAsia="pl-PL"/>
        </w:rPr>
        <w:t>stopień niepełnosprawności czy inne aspekty, które są określone w kryteriach kwalifikowalności</w:t>
      </w:r>
      <w:r w:rsidR="00CE0029" w:rsidRPr="00CE0029">
        <w:rPr>
          <w:kern w:val="1"/>
          <w:sz w:val="24"/>
          <w:szCs w:val="24"/>
          <w:lang w:eastAsia="pl-PL"/>
        </w:rPr>
        <w:t xml:space="preserve"> </w:t>
      </w:r>
      <w:r w:rsidRPr="00CE0029">
        <w:rPr>
          <w:kern w:val="1"/>
          <w:sz w:val="24"/>
          <w:szCs w:val="24"/>
          <w:lang w:eastAsia="pl-PL"/>
        </w:rPr>
        <w:t>uczestników.</w:t>
      </w:r>
    </w:p>
    <w:p w:rsidR="005D4061" w:rsidRPr="00CE0029" w:rsidRDefault="00DC4542" w:rsidP="002909E1">
      <w:pPr>
        <w:pStyle w:val="Akapitzlist"/>
        <w:numPr>
          <w:ilvl w:val="0"/>
          <w:numId w:val="8"/>
        </w:numPr>
        <w:jc w:val="both"/>
        <w:rPr>
          <w:kern w:val="1"/>
          <w:sz w:val="24"/>
          <w:szCs w:val="24"/>
          <w:lang w:eastAsia="pl-PL"/>
        </w:rPr>
      </w:pPr>
      <w:r w:rsidRPr="00DC4542">
        <w:rPr>
          <w:kern w:val="1"/>
          <w:sz w:val="24"/>
          <w:szCs w:val="24"/>
          <w:lang w:eastAsia="pl-PL"/>
        </w:rPr>
        <w:t>Do p</w:t>
      </w:r>
      <w:r>
        <w:rPr>
          <w:kern w:val="1"/>
          <w:sz w:val="24"/>
          <w:szCs w:val="24"/>
          <w:lang w:eastAsia="pl-PL"/>
        </w:rPr>
        <w:t xml:space="preserve">rojektu </w:t>
      </w:r>
      <w:r w:rsidRPr="00DC4542">
        <w:rPr>
          <w:kern w:val="1"/>
          <w:sz w:val="24"/>
          <w:szCs w:val="24"/>
          <w:lang w:eastAsia="pl-PL"/>
        </w:rPr>
        <w:t>będą przyjmowane wszystkie osoby spełniające kryteria bez względu na różne czynniki</w:t>
      </w:r>
      <w:r>
        <w:rPr>
          <w:kern w:val="1"/>
          <w:sz w:val="24"/>
          <w:szCs w:val="24"/>
          <w:lang w:eastAsia="pl-PL"/>
        </w:rPr>
        <w:t xml:space="preserve"> </w:t>
      </w:r>
      <w:r w:rsidRPr="00DC4542">
        <w:rPr>
          <w:kern w:val="1"/>
          <w:sz w:val="24"/>
          <w:szCs w:val="24"/>
          <w:lang w:eastAsia="pl-PL"/>
        </w:rPr>
        <w:t>mogące wpływać na ich dyskryminację.</w:t>
      </w:r>
    </w:p>
    <w:p w:rsidR="007810EC" w:rsidRPr="00CE1C91" w:rsidRDefault="00996806" w:rsidP="002909E1">
      <w:pPr>
        <w:pStyle w:val="Akapitzlist"/>
        <w:numPr>
          <w:ilvl w:val="0"/>
          <w:numId w:val="8"/>
        </w:numPr>
        <w:jc w:val="both"/>
        <w:rPr>
          <w:rFonts w:eastAsia="Times New Roman"/>
          <w:kern w:val="1"/>
          <w:sz w:val="24"/>
          <w:szCs w:val="24"/>
          <w:lang w:eastAsia="pl-PL"/>
        </w:rPr>
      </w:pPr>
      <w:r w:rsidRPr="00CE1C91">
        <w:rPr>
          <w:rFonts w:eastAsia="Times New Roman"/>
          <w:kern w:val="1"/>
          <w:sz w:val="24"/>
          <w:szCs w:val="24"/>
          <w:lang w:eastAsia="pl-PL"/>
        </w:rPr>
        <w:t xml:space="preserve">Złożenie dokumentów rekrutacyjnych nie jest równoznaczne z zakwalifikowaniem do projektu. </w:t>
      </w:r>
    </w:p>
    <w:p w:rsidR="00045651" w:rsidRPr="00B14377" w:rsidRDefault="00045651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ROZDZIAŁ II</w:t>
      </w:r>
    </w:p>
    <w:p w:rsidR="00045651" w:rsidRPr="00B14377" w:rsidRDefault="007810EC" w:rsidP="00B14377">
      <w:pPr>
        <w:widowControl w:val="0"/>
        <w:suppressAutoHyphens w:val="0"/>
        <w:autoSpaceDE w:val="0"/>
        <w:autoSpaceDN w:val="0"/>
        <w:adjustRightInd w:val="0"/>
        <w:spacing w:after="7" w:line="276" w:lineRule="auto"/>
        <w:ind w:left="360"/>
        <w:jc w:val="center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b/>
          <w:bCs/>
          <w:kern w:val="1"/>
          <w:lang w:eastAsia="pl-PL"/>
        </w:rPr>
        <w:t xml:space="preserve">WSPARCIE W PROJEKCIE </w:t>
      </w:r>
    </w:p>
    <w:p w:rsidR="00BE43EF" w:rsidRPr="00B14377" w:rsidRDefault="00BE43EF" w:rsidP="00B14377">
      <w:pPr>
        <w:spacing w:line="276" w:lineRule="auto"/>
        <w:ind w:left="360"/>
        <w:jc w:val="center"/>
        <w:rPr>
          <w:rFonts w:ascii="Calibri" w:hAnsi="Calibri" w:cs="Calibri"/>
          <w:b/>
          <w:bCs/>
          <w:kern w:val="1"/>
          <w:lang w:eastAsia="pl-PL"/>
        </w:rPr>
      </w:pPr>
      <w:bookmarkStart w:id="5" w:name="_Hlk168664981"/>
    </w:p>
    <w:p w:rsidR="00A47EBF" w:rsidRPr="00B14377" w:rsidRDefault="00A47EBF" w:rsidP="00B14377">
      <w:pPr>
        <w:spacing w:line="276" w:lineRule="auto"/>
        <w:ind w:left="360"/>
        <w:jc w:val="center"/>
        <w:rPr>
          <w:rFonts w:ascii="Calibri" w:hAnsi="Calibri" w:cs="Calibri"/>
          <w:b/>
          <w:bCs/>
          <w:kern w:val="1"/>
          <w:lang w:eastAsia="pl-PL"/>
        </w:rPr>
      </w:pPr>
      <w:r w:rsidRPr="00B14377">
        <w:rPr>
          <w:rFonts w:ascii="Calibri" w:hAnsi="Calibri" w:cs="Calibri"/>
          <w:b/>
          <w:bCs/>
          <w:kern w:val="1"/>
          <w:lang w:eastAsia="pl-PL"/>
        </w:rPr>
        <w:t xml:space="preserve">§ </w:t>
      </w:r>
      <w:r w:rsidR="00045651" w:rsidRPr="00B14377">
        <w:rPr>
          <w:rFonts w:ascii="Calibri" w:hAnsi="Calibri" w:cs="Calibri"/>
          <w:b/>
          <w:bCs/>
          <w:kern w:val="1"/>
          <w:lang w:eastAsia="pl-PL"/>
        </w:rPr>
        <w:t>1</w:t>
      </w:r>
    </w:p>
    <w:p w:rsidR="00996806" w:rsidRPr="00B14377" w:rsidRDefault="00550437" w:rsidP="00B14377">
      <w:pPr>
        <w:spacing w:line="276" w:lineRule="auto"/>
        <w:ind w:left="360"/>
        <w:jc w:val="center"/>
        <w:rPr>
          <w:rFonts w:ascii="Calibri" w:hAnsi="Calibri" w:cs="Calibri"/>
          <w:b/>
          <w:bCs/>
          <w:kern w:val="1"/>
          <w:lang w:eastAsia="pl-PL"/>
        </w:rPr>
      </w:pPr>
      <w:r w:rsidRPr="00B14377">
        <w:rPr>
          <w:rFonts w:ascii="Calibri" w:hAnsi="Calibri" w:cs="Calibri"/>
          <w:b/>
          <w:bCs/>
          <w:kern w:val="1"/>
          <w:lang w:eastAsia="pl-PL"/>
        </w:rPr>
        <w:t xml:space="preserve">ZADANIE 1 </w:t>
      </w:r>
      <w:bookmarkEnd w:id="5"/>
      <w:r w:rsidR="005D5BDC">
        <w:rPr>
          <w:rFonts w:ascii="Calibri" w:hAnsi="Calibri" w:cs="Calibri"/>
          <w:b/>
          <w:bCs/>
          <w:kern w:val="1"/>
          <w:lang w:eastAsia="pl-PL"/>
        </w:rPr>
        <w:t xml:space="preserve">– </w:t>
      </w:r>
      <w:r w:rsidR="005D5BDC" w:rsidRPr="005D5BDC">
        <w:rPr>
          <w:rFonts w:ascii="Calibri" w:hAnsi="Calibri" w:cs="Calibri"/>
          <w:kern w:val="1"/>
          <w:lang w:eastAsia="pl-PL"/>
        </w:rPr>
        <w:t>DZIAŁANIA NA POZIOMIE ORGANIZACJI WNIOSKODAWCY</w:t>
      </w:r>
    </w:p>
    <w:p w:rsidR="007810EC" w:rsidRPr="00B06008" w:rsidRDefault="00AA2E21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>W ramach ZADANIA 1 zaplanowano</w:t>
      </w:r>
      <w:r w:rsidR="00DB73FB" w:rsidRPr="00B06008">
        <w:rPr>
          <w:rFonts w:ascii="Calibri" w:eastAsia="Calibri" w:hAnsi="Calibri" w:cs="Calibri"/>
          <w:b/>
          <w:bCs/>
          <w:kern w:val="1"/>
          <w:lang w:eastAsia="pl-PL"/>
        </w:rPr>
        <w:t xml:space="preserve"> szkolenia dla 15 przedstawicieli Cechu:</w:t>
      </w:r>
    </w:p>
    <w:p w:rsidR="005D5F9B" w:rsidRDefault="005D5F9B" w:rsidP="00B06008">
      <w:pPr>
        <w:jc w:val="both"/>
        <w:rPr>
          <w:b/>
          <w:bCs/>
          <w:kern w:val="1"/>
          <w:lang w:eastAsia="pl-PL"/>
        </w:rPr>
      </w:pPr>
    </w:p>
    <w:p w:rsidR="00B06008" w:rsidRPr="005D5F9B" w:rsidRDefault="005D5F9B" w:rsidP="00B06008">
      <w:pPr>
        <w:jc w:val="both"/>
        <w:rPr>
          <w:rFonts w:ascii="Calibri" w:hAnsi="Calibri" w:cs="Calibri"/>
          <w:kern w:val="2"/>
          <w:lang w:eastAsia="pl-PL"/>
        </w:rPr>
      </w:pPr>
      <w:r w:rsidRPr="005D5F9B">
        <w:rPr>
          <w:rFonts w:ascii="Calibri" w:hAnsi="Calibri" w:cs="Calibri"/>
          <w:kern w:val="2"/>
          <w:lang w:eastAsia="pl-PL"/>
        </w:rPr>
        <w:t>Szkolenia 8 godzin x 2 spotkania/każde szkolenie dla średni</w:t>
      </w:r>
      <w:r>
        <w:rPr>
          <w:rFonts w:ascii="Calibri" w:hAnsi="Calibri" w:cs="Calibri"/>
          <w:kern w:val="2"/>
          <w:lang w:eastAsia="pl-PL"/>
        </w:rPr>
        <w:t>o</w:t>
      </w:r>
      <w:r w:rsidRPr="005D5F9B">
        <w:rPr>
          <w:rFonts w:ascii="Calibri" w:hAnsi="Calibri" w:cs="Calibri"/>
          <w:kern w:val="2"/>
          <w:lang w:eastAsia="pl-PL"/>
        </w:rPr>
        <w:t xml:space="preserve"> 10 UP.</w:t>
      </w:r>
    </w:p>
    <w:tbl>
      <w:tblPr>
        <w:tblStyle w:val="Tabela-Siatka"/>
        <w:tblW w:w="9356" w:type="dxa"/>
        <w:jc w:val="center"/>
        <w:tblLook w:val="04A0"/>
      </w:tblPr>
      <w:tblGrid>
        <w:gridCol w:w="9356"/>
      </w:tblGrid>
      <w:tr w:rsidR="0092542C" w:rsidRPr="0092542C" w:rsidTr="0092542C">
        <w:trPr>
          <w:trHeight w:val="357"/>
          <w:jc w:val="center"/>
        </w:trPr>
        <w:tc>
          <w:tcPr>
            <w:tcW w:w="7230" w:type="dxa"/>
            <w:vAlign w:val="center"/>
          </w:tcPr>
          <w:p w:rsidR="0092542C" w:rsidRDefault="0092542C" w:rsidP="002909E1">
            <w:pPr>
              <w:numPr>
                <w:ilvl w:val="0"/>
                <w:numId w:val="9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alibri" w:hAnsi="Calibri" w:cs="Calibri"/>
                <w:lang w:eastAsia="pl-PL"/>
              </w:rPr>
            </w:pPr>
            <w:r w:rsidRPr="0092542C">
              <w:rPr>
                <w:rFonts w:ascii="Calibri" w:hAnsi="Calibri" w:cs="Calibri"/>
                <w:lang w:eastAsia="pl-PL"/>
              </w:rPr>
              <w:t xml:space="preserve">SZKOLENIE ZARZĄDANIE NOWOCZESNĄ  ORGANIZACJĄ  </w:t>
            </w:r>
          </w:p>
          <w:p w:rsidR="0092542C" w:rsidRPr="0092542C" w:rsidRDefault="0092542C" w:rsidP="0092542C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libri" w:hAnsi="Calibri" w:cs="Calibri"/>
                <w:lang w:eastAsia="pl-PL"/>
              </w:rPr>
            </w:pPr>
            <w:r w:rsidRPr="0092542C">
              <w:rPr>
                <w:rFonts w:ascii="Calibri" w:hAnsi="Calibri" w:cs="Calibri"/>
                <w:lang w:eastAsia="pl-PL"/>
              </w:rPr>
              <w:t>Cel: Rozwinięcie umiejętności zarządzania nowoczesną organizacją. Zapoznanie z</w:t>
            </w:r>
            <w:r>
              <w:rPr>
                <w:rFonts w:ascii="Calibri" w:hAnsi="Calibri" w:cs="Calibri"/>
                <w:lang w:eastAsia="pl-PL"/>
              </w:rPr>
              <w:t> </w:t>
            </w:r>
            <w:r w:rsidRPr="0092542C">
              <w:rPr>
                <w:rFonts w:ascii="Calibri" w:hAnsi="Calibri" w:cs="Calibri"/>
                <w:lang w:eastAsia="pl-PL"/>
              </w:rPr>
              <w:t>nowoczesnymi</w:t>
            </w:r>
            <w:r>
              <w:rPr>
                <w:rFonts w:ascii="Calibri" w:hAnsi="Calibri" w:cs="Calibri"/>
                <w:lang w:eastAsia="pl-PL"/>
              </w:rPr>
              <w:t xml:space="preserve"> </w:t>
            </w:r>
            <w:r w:rsidRPr="0092542C">
              <w:rPr>
                <w:rFonts w:ascii="Calibri" w:hAnsi="Calibri" w:cs="Calibri"/>
                <w:lang w:eastAsia="pl-PL"/>
              </w:rPr>
              <w:t xml:space="preserve">narzędziami i technikami zarządzania w tym z </w:t>
            </w:r>
            <w:proofErr w:type="spellStart"/>
            <w:r w:rsidRPr="0092542C">
              <w:rPr>
                <w:rFonts w:ascii="Calibri" w:hAnsi="Calibri" w:cs="Calibri"/>
                <w:lang w:eastAsia="pl-PL"/>
              </w:rPr>
              <w:t>holakracją</w:t>
            </w:r>
            <w:proofErr w:type="spellEnd"/>
            <w:r w:rsidRPr="0092542C">
              <w:rPr>
                <w:rFonts w:ascii="Calibri" w:hAnsi="Calibri" w:cs="Calibri"/>
                <w:lang w:eastAsia="pl-PL"/>
              </w:rPr>
              <w:t>.</w:t>
            </w:r>
          </w:p>
        </w:tc>
      </w:tr>
      <w:tr w:rsidR="0092542C" w:rsidRPr="0092542C" w:rsidTr="0092542C">
        <w:trPr>
          <w:trHeight w:val="70"/>
          <w:jc w:val="center"/>
        </w:trPr>
        <w:tc>
          <w:tcPr>
            <w:tcW w:w="7230" w:type="dxa"/>
            <w:vAlign w:val="center"/>
          </w:tcPr>
          <w:p w:rsidR="0092542C" w:rsidRPr="0092542C" w:rsidRDefault="0092542C" w:rsidP="002909E1">
            <w:pPr>
              <w:numPr>
                <w:ilvl w:val="0"/>
                <w:numId w:val="9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alibri" w:hAnsi="Calibri" w:cs="Calibri"/>
                <w:lang w:eastAsia="pl-PL"/>
              </w:rPr>
            </w:pPr>
            <w:r w:rsidRPr="0092542C">
              <w:rPr>
                <w:rFonts w:asciiTheme="minorHAnsi" w:hAnsiTheme="minorHAnsi" w:cstheme="minorHAnsi"/>
                <w:lang w:eastAsia="pl-PL"/>
              </w:rPr>
              <w:t>SZKOLENIE KREOWANIE MARKI CECHÓW</w:t>
            </w:r>
          </w:p>
          <w:p w:rsidR="0092542C" w:rsidRPr="0092542C" w:rsidRDefault="0092542C" w:rsidP="0092542C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libri" w:hAnsi="Calibri" w:cs="Calibri"/>
                <w:lang w:eastAsia="pl-PL"/>
              </w:rPr>
            </w:pPr>
            <w:r w:rsidRPr="0092542C">
              <w:rPr>
                <w:rFonts w:ascii="Calibri" w:hAnsi="Calibri" w:cs="Calibri"/>
                <w:lang w:eastAsia="pl-PL"/>
              </w:rPr>
              <w:t>Cel: Zapozn</w:t>
            </w:r>
            <w:r>
              <w:rPr>
                <w:rFonts w:ascii="Calibri" w:hAnsi="Calibri" w:cs="Calibri"/>
                <w:lang w:eastAsia="pl-PL"/>
              </w:rPr>
              <w:t>anie</w:t>
            </w:r>
            <w:r w:rsidRPr="0092542C">
              <w:rPr>
                <w:rFonts w:ascii="Calibri" w:hAnsi="Calibri" w:cs="Calibri"/>
                <w:lang w:eastAsia="pl-PL"/>
              </w:rPr>
              <w:t xml:space="preserve"> z technikami budow</w:t>
            </w:r>
            <w:r>
              <w:rPr>
                <w:rFonts w:ascii="Calibri" w:hAnsi="Calibri" w:cs="Calibri"/>
                <w:lang w:eastAsia="pl-PL"/>
              </w:rPr>
              <w:t>ania</w:t>
            </w:r>
            <w:r w:rsidRPr="0092542C">
              <w:rPr>
                <w:rFonts w:ascii="Calibri" w:hAnsi="Calibri" w:cs="Calibri"/>
                <w:lang w:eastAsia="pl-PL"/>
              </w:rPr>
              <w:t xml:space="preserve"> marki. Rozwinięcie umiej</w:t>
            </w:r>
            <w:r>
              <w:rPr>
                <w:rFonts w:ascii="Calibri" w:hAnsi="Calibri" w:cs="Calibri"/>
                <w:lang w:eastAsia="pl-PL"/>
              </w:rPr>
              <w:t xml:space="preserve">ętności </w:t>
            </w:r>
            <w:r w:rsidRPr="0092542C">
              <w:rPr>
                <w:rFonts w:ascii="Calibri" w:hAnsi="Calibri" w:cs="Calibri"/>
                <w:lang w:eastAsia="pl-PL"/>
              </w:rPr>
              <w:t>w zakresie kreowania wizerunku</w:t>
            </w:r>
            <w:r>
              <w:rPr>
                <w:rFonts w:ascii="Calibri" w:hAnsi="Calibri" w:cs="Calibri"/>
                <w:lang w:eastAsia="pl-PL"/>
              </w:rPr>
              <w:t xml:space="preserve"> </w:t>
            </w:r>
            <w:r w:rsidRPr="0092542C">
              <w:rPr>
                <w:rFonts w:ascii="Calibri" w:hAnsi="Calibri" w:cs="Calibri"/>
                <w:lang w:eastAsia="pl-PL"/>
              </w:rPr>
              <w:t>cechów.</w:t>
            </w:r>
          </w:p>
        </w:tc>
      </w:tr>
      <w:tr w:rsidR="0092542C" w:rsidRPr="0092542C" w:rsidTr="0092542C">
        <w:trPr>
          <w:trHeight w:val="356"/>
          <w:jc w:val="center"/>
        </w:trPr>
        <w:tc>
          <w:tcPr>
            <w:tcW w:w="7230" w:type="dxa"/>
            <w:vAlign w:val="center"/>
          </w:tcPr>
          <w:p w:rsidR="0092542C" w:rsidRPr="004205AD" w:rsidRDefault="0092542C" w:rsidP="002909E1">
            <w:pPr>
              <w:numPr>
                <w:ilvl w:val="0"/>
                <w:numId w:val="9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alibri" w:hAnsi="Calibri" w:cs="Calibri"/>
                <w:lang w:eastAsia="pl-PL"/>
              </w:rPr>
            </w:pPr>
            <w:r w:rsidRPr="0092542C">
              <w:rPr>
                <w:rFonts w:asciiTheme="minorHAnsi" w:hAnsiTheme="minorHAnsi" w:cstheme="minorHAnsi"/>
                <w:lang w:eastAsia="pl-PL"/>
              </w:rPr>
              <w:t>PROMOCJA ZAWODÓW RZEMIEŚLNICZYCH</w:t>
            </w:r>
          </w:p>
          <w:p w:rsidR="004205AD" w:rsidRPr="0092542C" w:rsidRDefault="004205AD" w:rsidP="004205AD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libri" w:hAnsi="Calibri" w:cs="Calibri"/>
                <w:lang w:eastAsia="pl-PL"/>
              </w:rPr>
            </w:pPr>
            <w:r w:rsidRPr="004205AD">
              <w:rPr>
                <w:rFonts w:ascii="Calibri" w:hAnsi="Calibri" w:cs="Calibri"/>
                <w:lang w:eastAsia="pl-PL"/>
              </w:rPr>
              <w:t>Cel: Rozwin</w:t>
            </w:r>
            <w:r>
              <w:rPr>
                <w:rFonts w:ascii="Calibri" w:hAnsi="Calibri" w:cs="Calibri"/>
                <w:lang w:eastAsia="pl-PL"/>
              </w:rPr>
              <w:t>ięcie</w:t>
            </w:r>
            <w:r w:rsidRPr="004205AD">
              <w:rPr>
                <w:rFonts w:ascii="Calibri" w:hAnsi="Calibri" w:cs="Calibri"/>
                <w:lang w:eastAsia="pl-PL"/>
              </w:rPr>
              <w:t xml:space="preserve"> umiej</w:t>
            </w:r>
            <w:r>
              <w:rPr>
                <w:rFonts w:ascii="Calibri" w:hAnsi="Calibri" w:cs="Calibri"/>
                <w:lang w:eastAsia="pl-PL"/>
              </w:rPr>
              <w:t>ętności</w:t>
            </w:r>
            <w:r w:rsidRPr="004205AD">
              <w:rPr>
                <w:rFonts w:ascii="Calibri" w:hAnsi="Calibri" w:cs="Calibri"/>
                <w:lang w:eastAsia="pl-PL"/>
              </w:rPr>
              <w:t xml:space="preserve"> promowania zawodów rzemieślniczych. Zapoznanie z</w:t>
            </w:r>
            <w:r>
              <w:rPr>
                <w:rFonts w:ascii="Calibri" w:hAnsi="Calibri" w:cs="Calibri"/>
                <w:lang w:eastAsia="pl-PL"/>
              </w:rPr>
              <w:t> </w:t>
            </w:r>
            <w:r w:rsidRPr="004205AD">
              <w:rPr>
                <w:rFonts w:ascii="Calibri" w:hAnsi="Calibri" w:cs="Calibri"/>
                <w:lang w:eastAsia="pl-PL"/>
              </w:rPr>
              <w:t>narzędziami i technikami</w:t>
            </w:r>
            <w:r>
              <w:rPr>
                <w:rFonts w:ascii="Calibri" w:hAnsi="Calibri" w:cs="Calibri"/>
                <w:lang w:eastAsia="pl-PL"/>
              </w:rPr>
              <w:t xml:space="preserve"> </w:t>
            </w:r>
            <w:r w:rsidRPr="004205AD">
              <w:rPr>
                <w:rFonts w:ascii="Calibri" w:hAnsi="Calibri" w:cs="Calibri"/>
                <w:lang w:eastAsia="pl-PL"/>
              </w:rPr>
              <w:t>promocji.</w:t>
            </w:r>
          </w:p>
        </w:tc>
      </w:tr>
      <w:tr w:rsidR="0092542C" w:rsidRPr="0092542C" w:rsidTr="0092542C">
        <w:trPr>
          <w:trHeight w:val="356"/>
          <w:jc w:val="center"/>
        </w:trPr>
        <w:tc>
          <w:tcPr>
            <w:tcW w:w="7230" w:type="dxa"/>
            <w:vAlign w:val="center"/>
          </w:tcPr>
          <w:p w:rsidR="0092542C" w:rsidRPr="004205AD" w:rsidRDefault="0092542C" w:rsidP="002909E1">
            <w:pPr>
              <w:numPr>
                <w:ilvl w:val="0"/>
                <w:numId w:val="9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alibri" w:hAnsi="Calibri" w:cs="Calibri"/>
                <w:lang w:eastAsia="pl-PL"/>
              </w:rPr>
            </w:pPr>
            <w:r w:rsidRPr="0092542C">
              <w:rPr>
                <w:rFonts w:asciiTheme="minorHAnsi" w:hAnsiTheme="minorHAnsi" w:cstheme="minorHAnsi"/>
                <w:lang w:eastAsia="pl-PL"/>
              </w:rPr>
              <w:t>KOMUNIKACJA I WSPÓŁPRACA W ORGANIZACJI</w:t>
            </w:r>
          </w:p>
          <w:p w:rsidR="004205AD" w:rsidRPr="0092542C" w:rsidRDefault="004205AD" w:rsidP="004205AD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libri" w:hAnsi="Calibri" w:cs="Calibri"/>
                <w:lang w:eastAsia="pl-PL"/>
              </w:rPr>
            </w:pPr>
            <w:r w:rsidRPr="004205AD">
              <w:rPr>
                <w:rFonts w:ascii="Calibri" w:hAnsi="Calibri" w:cs="Calibri"/>
                <w:lang w:eastAsia="pl-PL"/>
              </w:rPr>
              <w:t>Cel: Rozwin</w:t>
            </w:r>
            <w:r>
              <w:rPr>
                <w:rFonts w:ascii="Calibri" w:hAnsi="Calibri" w:cs="Calibri"/>
                <w:lang w:eastAsia="pl-PL"/>
              </w:rPr>
              <w:t>ięcie</w:t>
            </w:r>
            <w:r w:rsidRPr="004205AD">
              <w:rPr>
                <w:rFonts w:ascii="Calibri" w:hAnsi="Calibri" w:cs="Calibri"/>
                <w:lang w:eastAsia="pl-PL"/>
              </w:rPr>
              <w:t xml:space="preserve"> umiej</w:t>
            </w:r>
            <w:r>
              <w:rPr>
                <w:rFonts w:ascii="Calibri" w:hAnsi="Calibri" w:cs="Calibri"/>
                <w:lang w:eastAsia="pl-PL"/>
              </w:rPr>
              <w:t>ętności</w:t>
            </w:r>
            <w:r w:rsidRPr="004205AD">
              <w:rPr>
                <w:rFonts w:ascii="Calibri" w:hAnsi="Calibri" w:cs="Calibri"/>
                <w:lang w:eastAsia="pl-PL"/>
              </w:rPr>
              <w:t xml:space="preserve"> komuni</w:t>
            </w:r>
            <w:r>
              <w:rPr>
                <w:rFonts w:ascii="Calibri" w:hAnsi="Calibri" w:cs="Calibri"/>
                <w:lang w:eastAsia="pl-PL"/>
              </w:rPr>
              <w:t>kacji</w:t>
            </w:r>
            <w:r w:rsidRPr="004205AD">
              <w:rPr>
                <w:rFonts w:ascii="Calibri" w:hAnsi="Calibri" w:cs="Calibri"/>
                <w:lang w:eastAsia="pl-PL"/>
              </w:rPr>
              <w:t xml:space="preserve"> i współpracy w zespole. Zapozn</w:t>
            </w:r>
            <w:r>
              <w:rPr>
                <w:rFonts w:ascii="Calibri" w:hAnsi="Calibri" w:cs="Calibri"/>
                <w:lang w:eastAsia="pl-PL"/>
              </w:rPr>
              <w:t>anie</w:t>
            </w:r>
            <w:r w:rsidRPr="004205AD">
              <w:rPr>
                <w:rFonts w:ascii="Calibri" w:hAnsi="Calibri" w:cs="Calibri"/>
                <w:lang w:eastAsia="pl-PL"/>
              </w:rPr>
              <w:t xml:space="preserve"> z nowoczesnymi </w:t>
            </w:r>
            <w:r w:rsidRPr="004205AD">
              <w:rPr>
                <w:rFonts w:ascii="Calibri" w:hAnsi="Calibri" w:cs="Calibri"/>
                <w:lang w:eastAsia="pl-PL"/>
              </w:rPr>
              <w:lastRenderedPageBreak/>
              <w:t>technikami</w:t>
            </w:r>
            <w:r>
              <w:rPr>
                <w:rFonts w:ascii="Calibri" w:hAnsi="Calibri" w:cs="Calibri"/>
                <w:lang w:eastAsia="pl-PL"/>
              </w:rPr>
              <w:t xml:space="preserve"> </w:t>
            </w:r>
            <w:r w:rsidRPr="004205AD">
              <w:rPr>
                <w:rFonts w:ascii="Calibri" w:hAnsi="Calibri" w:cs="Calibri"/>
                <w:lang w:eastAsia="pl-PL"/>
              </w:rPr>
              <w:t>komunikacji.</w:t>
            </w:r>
          </w:p>
        </w:tc>
      </w:tr>
    </w:tbl>
    <w:p w:rsidR="00B47B7B" w:rsidRPr="00754E48" w:rsidRDefault="002022F7" w:rsidP="00754E48">
      <w:pPr>
        <w:widowControl w:val="0"/>
        <w:suppressAutoHyphens w:val="0"/>
        <w:spacing w:after="9"/>
        <w:jc w:val="both"/>
        <w:rPr>
          <w:kern w:val="1"/>
          <w:lang w:eastAsia="pl-PL"/>
        </w:rPr>
      </w:pPr>
      <w:bookmarkStart w:id="6" w:name="_Hlk208787122"/>
      <w:bookmarkStart w:id="7" w:name="_Hlk208785332"/>
      <w:r w:rsidRPr="00754E48">
        <w:rPr>
          <w:kern w:val="1"/>
          <w:lang w:eastAsia="pl-PL"/>
        </w:rPr>
        <w:lastRenderedPageBreak/>
        <w:t xml:space="preserve"> </w:t>
      </w:r>
    </w:p>
    <w:p w:rsidR="006E50AB" w:rsidRPr="00B14377" w:rsidRDefault="006E50AB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bookmarkStart w:id="8" w:name="_Hlk168655175"/>
      <w:bookmarkEnd w:id="6"/>
      <w:bookmarkEnd w:id="7"/>
      <w:r w:rsidRPr="00B14377">
        <w:rPr>
          <w:rFonts w:ascii="Calibri" w:hAnsi="Calibri" w:cs="Calibri"/>
          <w:b/>
          <w:bCs/>
          <w:lang w:eastAsia="pl-PL"/>
        </w:rPr>
        <w:t>§ 2</w:t>
      </w:r>
    </w:p>
    <w:p w:rsidR="0040020F" w:rsidRPr="005D5BDC" w:rsidRDefault="00550437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ZADANIE 2 </w:t>
      </w:r>
      <w:r w:rsidR="005D5BDC">
        <w:rPr>
          <w:rFonts w:ascii="Calibri" w:hAnsi="Calibri" w:cs="Calibri"/>
          <w:b/>
          <w:bCs/>
          <w:lang w:eastAsia="pl-PL"/>
        </w:rPr>
        <w:t xml:space="preserve">– </w:t>
      </w:r>
      <w:r w:rsidR="005D5BDC" w:rsidRPr="005D5BDC">
        <w:rPr>
          <w:rFonts w:ascii="Calibri" w:hAnsi="Calibri" w:cs="Calibri"/>
          <w:lang w:eastAsia="pl-PL"/>
        </w:rPr>
        <w:t>DZIAŁANIA SKIEROWANE BEZPOŚREDNIO DO ORGANIZACJI ZAPEWNIAJĄCE LEPSZĄ WYDOLNOŚĆ MATERIALN</w:t>
      </w:r>
      <w:r w:rsidR="005D5BDC">
        <w:rPr>
          <w:rFonts w:ascii="Calibri" w:hAnsi="Calibri" w:cs="Calibri"/>
          <w:lang w:eastAsia="pl-PL"/>
        </w:rPr>
        <w:t>Ą</w:t>
      </w:r>
      <w:r w:rsidR="005D5BDC" w:rsidRPr="005D5BDC">
        <w:rPr>
          <w:rFonts w:ascii="Calibri" w:hAnsi="Calibri" w:cs="Calibri"/>
          <w:lang w:eastAsia="pl-PL"/>
        </w:rPr>
        <w:t xml:space="preserve"> I FINANSOWĄ</w:t>
      </w:r>
    </w:p>
    <w:p w:rsidR="008F26EE" w:rsidRPr="00B06008" w:rsidRDefault="008F26EE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 xml:space="preserve">W ramach ZADANIA 2 zaplanowano </w:t>
      </w:r>
      <w:r w:rsidR="00EF6BF9" w:rsidRPr="00B06008">
        <w:rPr>
          <w:rFonts w:ascii="Calibri" w:eastAsia="Calibri" w:hAnsi="Calibri" w:cs="Calibri"/>
          <w:b/>
          <w:bCs/>
          <w:kern w:val="1"/>
          <w:lang w:eastAsia="pl-PL"/>
        </w:rPr>
        <w:t>wsparcie</w:t>
      </w: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 xml:space="preserve"> dla 1</w:t>
      </w:r>
      <w:r w:rsidR="00EF6BF9" w:rsidRPr="00B06008">
        <w:rPr>
          <w:rFonts w:ascii="Calibri" w:eastAsia="Calibri" w:hAnsi="Calibri" w:cs="Calibri"/>
          <w:b/>
          <w:bCs/>
          <w:kern w:val="1"/>
          <w:lang w:eastAsia="pl-PL"/>
        </w:rPr>
        <w:t>0</w:t>
      </w: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 xml:space="preserve"> przedstawicieli Cechu:</w:t>
      </w:r>
    </w:p>
    <w:p w:rsidR="00B06008" w:rsidRPr="00B06008" w:rsidRDefault="00B06008" w:rsidP="00B06008">
      <w:pPr>
        <w:jc w:val="both"/>
        <w:rPr>
          <w:b/>
          <w:bCs/>
          <w:kern w:val="1"/>
          <w:lang w:eastAsia="pl-PL"/>
        </w:rPr>
      </w:pPr>
    </w:p>
    <w:tbl>
      <w:tblPr>
        <w:tblStyle w:val="Tabela-Siatka"/>
        <w:tblW w:w="9356" w:type="dxa"/>
        <w:tblInd w:w="-289" w:type="dxa"/>
        <w:tblLook w:val="04A0"/>
      </w:tblPr>
      <w:tblGrid>
        <w:gridCol w:w="9356"/>
      </w:tblGrid>
      <w:tr w:rsidR="00EF6BF9" w:rsidRPr="00EF6BF9" w:rsidTr="00F12DDC">
        <w:trPr>
          <w:trHeight w:val="356"/>
        </w:trPr>
        <w:tc>
          <w:tcPr>
            <w:tcW w:w="7230" w:type="dxa"/>
            <w:vAlign w:val="center"/>
          </w:tcPr>
          <w:p w:rsidR="00EF6BF9" w:rsidRDefault="00EF6BF9" w:rsidP="002909E1">
            <w:pPr>
              <w:numPr>
                <w:ilvl w:val="0"/>
                <w:numId w:val="9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bookmarkStart w:id="9" w:name="_Hlk208785706"/>
            <w:r w:rsidRPr="00EF6BF9">
              <w:rPr>
                <w:rFonts w:asciiTheme="minorHAnsi" w:hAnsiTheme="minorHAnsi" w:cstheme="minorHAnsi"/>
                <w:lang w:eastAsia="pl-PL"/>
              </w:rPr>
              <w:t>SZKOLENIE FUNDRAISING</w:t>
            </w:r>
          </w:p>
          <w:p w:rsidR="00FD62CC" w:rsidRPr="00FD62CC" w:rsidRDefault="00FD62CC" w:rsidP="00FD62CC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D62CC">
              <w:rPr>
                <w:rFonts w:asciiTheme="minorHAnsi" w:hAnsiTheme="minorHAnsi" w:cstheme="minorHAnsi"/>
                <w:lang w:eastAsia="pl-PL"/>
              </w:rPr>
              <w:t>8 godzin x 2 spotkania, dla średnio 10 UP</w:t>
            </w:r>
            <w:r>
              <w:rPr>
                <w:rFonts w:asciiTheme="minorHAnsi" w:hAnsiTheme="minorHAnsi" w:cstheme="minorHAnsi"/>
                <w:lang w:eastAsia="pl-PL"/>
              </w:rPr>
              <w:t>.</w:t>
            </w:r>
          </w:p>
          <w:p w:rsidR="00FD62CC" w:rsidRPr="00EF6BF9" w:rsidRDefault="00FD62CC" w:rsidP="00FD62CC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D62CC">
              <w:rPr>
                <w:rFonts w:asciiTheme="minorHAnsi" w:hAnsiTheme="minorHAnsi" w:cstheme="minorHAnsi"/>
                <w:lang w:eastAsia="pl-PL"/>
              </w:rPr>
              <w:t>Cel: Zapoznanie uczestników z technikami pozyskiwania funduszy.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FD62CC">
              <w:rPr>
                <w:rFonts w:asciiTheme="minorHAnsi" w:hAnsiTheme="minorHAnsi" w:cstheme="minorHAnsi"/>
                <w:lang w:eastAsia="pl-PL"/>
              </w:rPr>
              <w:t>Rozwinięcie umiejętności w</w:t>
            </w:r>
            <w:r>
              <w:rPr>
                <w:rFonts w:asciiTheme="minorHAnsi" w:hAnsiTheme="minorHAnsi" w:cstheme="minorHAnsi"/>
                <w:lang w:eastAsia="pl-PL"/>
              </w:rPr>
              <w:t> </w:t>
            </w:r>
            <w:r w:rsidRPr="00FD62CC">
              <w:rPr>
                <w:rFonts w:asciiTheme="minorHAnsi" w:hAnsiTheme="minorHAnsi" w:cstheme="minorHAnsi"/>
                <w:lang w:eastAsia="pl-PL"/>
              </w:rPr>
              <w:t xml:space="preserve">zakresie prowadzenia kampanii </w:t>
            </w:r>
            <w:proofErr w:type="spellStart"/>
            <w:r w:rsidRPr="00FD62CC">
              <w:rPr>
                <w:rFonts w:asciiTheme="minorHAnsi" w:hAnsiTheme="minorHAnsi" w:cstheme="minorHAnsi"/>
                <w:lang w:eastAsia="pl-PL"/>
              </w:rPr>
              <w:t>fundraisingowych</w:t>
            </w:r>
            <w:proofErr w:type="spellEnd"/>
            <w:r w:rsidRPr="00FD62CC">
              <w:rPr>
                <w:rFonts w:asciiTheme="minorHAnsi" w:hAnsiTheme="minorHAnsi" w:cstheme="minorHAnsi"/>
                <w:lang w:eastAsia="pl-PL"/>
              </w:rPr>
              <w:t>.</w:t>
            </w:r>
          </w:p>
        </w:tc>
      </w:tr>
      <w:tr w:rsidR="00EF6BF9" w:rsidRPr="00EF6BF9" w:rsidTr="00F12DDC">
        <w:trPr>
          <w:trHeight w:val="356"/>
        </w:trPr>
        <w:tc>
          <w:tcPr>
            <w:tcW w:w="7230" w:type="dxa"/>
            <w:vAlign w:val="center"/>
          </w:tcPr>
          <w:p w:rsidR="00EF6BF9" w:rsidRDefault="00EF6BF9" w:rsidP="002909E1">
            <w:pPr>
              <w:numPr>
                <w:ilvl w:val="0"/>
                <w:numId w:val="9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EF6BF9">
              <w:rPr>
                <w:rFonts w:asciiTheme="minorHAnsi" w:hAnsiTheme="minorHAnsi" w:cstheme="minorHAnsi"/>
                <w:lang w:eastAsia="pl-PL"/>
              </w:rPr>
              <w:t>DORADZTWO W ZAKRESIE ZWIĘKSZANIA ODPORNOŚCI INSTYTUCJONALNEJ W SYTUACJACH KRYZYSOWYCH</w:t>
            </w:r>
          </w:p>
          <w:p w:rsidR="00FD62CC" w:rsidRDefault="00FD62CC" w:rsidP="00FD62CC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FD62CC">
              <w:rPr>
                <w:rFonts w:asciiTheme="minorHAnsi" w:hAnsiTheme="minorHAnsi" w:cstheme="minorHAnsi"/>
                <w:lang w:eastAsia="pl-PL"/>
              </w:rPr>
              <w:t xml:space="preserve">3 UP x średnio 10 godzin, łącznie 30 godzin. </w:t>
            </w:r>
          </w:p>
          <w:p w:rsidR="00FD62CC" w:rsidRPr="00EF6BF9" w:rsidRDefault="00FD62CC" w:rsidP="00165EE3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FD62CC">
              <w:rPr>
                <w:rFonts w:asciiTheme="minorHAnsi" w:hAnsiTheme="minorHAnsi" w:cstheme="minorHAnsi"/>
                <w:lang w:eastAsia="pl-PL"/>
              </w:rPr>
              <w:t>Cel: nabycie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FD62CC">
              <w:rPr>
                <w:rFonts w:asciiTheme="minorHAnsi" w:hAnsiTheme="minorHAnsi" w:cstheme="minorHAnsi"/>
                <w:lang w:eastAsia="pl-PL"/>
              </w:rPr>
              <w:t>umiejętności w zakresie zwiększania odporności instytucjonalnej w sytuacjach kryzysowych.</w:t>
            </w:r>
            <w:r>
              <w:rPr>
                <w:rFonts w:asciiTheme="minorHAnsi" w:hAnsiTheme="minorHAnsi" w:cstheme="minorHAnsi"/>
                <w:lang w:eastAsia="pl-PL"/>
              </w:rPr>
              <w:t xml:space="preserve"> K</w:t>
            </w:r>
            <w:r w:rsidRPr="00FD62CC">
              <w:rPr>
                <w:rFonts w:asciiTheme="minorHAnsi" w:hAnsiTheme="minorHAnsi" w:cstheme="minorHAnsi"/>
                <w:lang w:eastAsia="pl-PL"/>
              </w:rPr>
              <w:t>ompleksowe doradztwo</w:t>
            </w:r>
            <w:r>
              <w:rPr>
                <w:rFonts w:asciiTheme="minorHAnsi" w:hAnsiTheme="minorHAnsi" w:cstheme="minorHAnsi"/>
                <w:lang w:eastAsia="pl-PL"/>
              </w:rPr>
              <w:t xml:space="preserve"> w </w:t>
            </w:r>
            <w:r w:rsidRPr="00FD62CC">
              <w:rPr>
                <w:rFonts w:asciiTheme="minorHAnsi" w:hAnsiTheme="minorHAnsi" w:cstheme="minorHAnsi"/>
                <w:lang w:eastAsia="pl-PL"/>
              </w:rPr>
              <w:t>budowie rozwiązań zapobiegających sytuacjom kryzysowym,</w:t>
            </w:r>
            <w:r w:rsidR="00165EE3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FD62CC">
              <w:rPr>
                <w:rFonts w:asciiTheme="minorHAnsi" w:hAnsiTheme="minorHAnsi" w:cstheme="minorHAnsi"/>
                <w:lang w:eastAsia="pl-PL"/>
              </w:rPr>
              <w:t>projektowanie systemu zarządzania sytuacją kryzysową oraz wsparcie w</w:t>
            </w:r>
            <w:r w:rsidR="00165EE3">
              <w:rPr>
                <w:rFonts w:asciiTheme="minorHAnsi" w:hAnsiTheme="minorHAnsi" w:cstheme="minorHAnsi"/>
                <w:lang w:eastAsia="pl-PL"/>
              </w:rPr>
              <w:t> </w:t>
            </w:r>
            <w:r w:rsidRPr="00FD62CC">
              <w:rPr>
                <w:rFonts w:asciiTheme="minorHAnsi" w:hAnsiTheme="minorHAnsi" w:cstheme="minorHAnsi"/>
                <w:lang w:eastAsia="pl-PL"/>
              </w:rPr>
              <w:t>opracowaniu komunikacji</w:t>
            </w:r>
            <w:r w:rsidR="00165EE3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FD62CC">
              <w:rPr>
                <w:rFonts w:asciiTheme="minorHAnsi" w:hAnsiTheme="minorHAnsi" w:cstheme="minorHAnsi"/>
                <w:lang w:eastAsia="pl-PL"/>
              </w:rPr>
              <w:t>na wypadek wystąpienia kryzysu.</w:t>
            </w:r>
          </w:p>
        </w:tc>
      </w:tr>
      <w:tr w:rsidR="00EF6BF9" w:rsidRPr="00EF6BF9" w:rsidTr="00F12DDC">
        <w:trPr>
          <w:trHeight w:val="356"/>
        </w:trPr>
        <w:tc>
          <w:tcPr>
            <w:tcW w:w="7230" w:type="dxa"/>
            <w:vAlign w:val="center"/>
          </w:tcPr>
          <w:p w:rsidR="00EF6BF9" w:rsidRDefault="00EF6BF9" w:rsidP="002909E1">
            <w:pPr>
              <w:numPr>
                <w:ilvl w:val="0"/>
                <w:numId w:val="9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EF6BF9">
              <w:rPr>
                <w:rFonts w:asciiTheme="minorHAnsi" w:hAnsiTheme="minorHAnsi" w:cstheme="minorHAnsi"/>
                <w:lang w:eastAsia="pl-PL"/>
              </w:rPr>
              <w:t>DORADZTWO W ZAKRESIE OPTYMALIZACJI KOSZTÓW</w:t>
            </w:r>
          </w:p>
          <w:p w:rsidR="003B4495" w:rsidRDefault="00457CB2" w:rsidP="00457CB2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3 </w:t>
            </w:r>
            <w:r w:rsidRPr="00457CB2">
              <w:rPr>
                <w:rFonts w:asciiTheme="minorHAnsi" w:hAnsiTheme="minorHAnsi" w:cstheme="minorHAnsi"/>
                <w:lang w:eastAsia="pl-PL"/>
              </w:rPr>
              <w:t>UP x średnio 20 godzin, łącznie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457CB2">
              <w:rPr>
                <w:rFonts w:asciiTheme="minorHAnsi" w:hAnsiTheme="minorHAnsi" w:cstheme="minorHAnsi"/>
                <w:lang w:eastAsia="pl-PL"/>
              </w:rPr>
              <w:t>60 godzin. Optymalizacja kosztów funkcjonowania organizacji jest kluczowa dla zwiększania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457CB2">
              <w:rPr>
                <w:rFonts w:asciiTheme="minorHAnsi" w:hAnsiTheme="minorHAnsi" w:cstheme="minorHAnsi"/>
                <w:lang w:eastAsia="pl-PL"/>
              </w:rPr>
              <w:t xml:space="preserve">konkurencyjności, rozwoju oraz zapewnienia stabilności. </w:t>
            </w:r>
          </w:p>
          <w:p w:rsidR="00457CB2" w:rsidRPr="00EF6BF9" w:rsidRDefault="00457CB2" w:rsidP="00457CB2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57CB2">
              <w:rPr>
                <w:rFonts w:asciiTheme="minorHAnsi" w:hAnsiTheme="minorHAnsi" w:cstheme="minorHAnsi"/>
                <w:lang w:eastAsia="pl-PL"/>
              </w:rPr>
              <w:t>Cel doradztwa to nabycie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457CB2">
              <w:rPr>
                <w:rFonts w:asciiTheme="minorHAnsi" w:hAnsiTheme="minorHAnsi" w:cstheme="minorHAnsi"/>
                <w:lang w:eastAsia="pl-PL"/>
              </w:rPr>
              <w:t>umiejętności optymalizacji kosztów.</w:t>
            </w:r>
          </w:p>
        </w:tc>
      </w:tr>
    </w:tbl>
    <w:p w:rsidR="00344EA3" w:rsidRPr="00D465E1" w:rsidRDefault="00344EA3" w:rsidP="00D465E1">
      <w:pPr>
        <w:suppressAutoHyphens w:val="0"/>
        <w:autoSpaceDE w:val="0"/>
        <w:autoSpaceDN w:val="0"/>
        <w:adjustRightInd w:val="0"/>
        <w:jc w:val="both"/>
        <w:rPr>
          <w:lang w:eastAsia="pl-PL"/>
        </w:rPr>
      </w:pPr>
      <w:bookmarkStart w:id="10" w:name="_Hlk168831173"/>
      <w:bookmarkEnd w:id="9"/>
    </w:p>
    <w:bookmarkEnd w:id="10"/>
    <w:p w:rsidR="006E50AB" w:rsidRPr="00B14377" w:rsidRDefault="006E50AB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§ </w:t>
      </w:r>
      <w:r w:rsidR="00BE43EF" w:rsidRPr="00B14377">
        <w:rPr>
          <w:rFonts w:ascii="Calibri" w:hAnsi="Calibri" w:cs="Calibri"/>
          <w:b/>
          <w:bCs/>
          <w:lang w:eastAsia="pl-PL"/>
        </w:rPr>
        <w:t>3</w:t>
      </w:r>
    </w:p>
    <w:p w:rsidR="003D4364" w:rsidRPr="00B14377" w:rsidRDefault="00D465E1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ZADANIE 3 </w:t>
      </w:r>
      <w:r w:rsidR="005D5BDC">
        <w:rPr>
          <w:rFonts w:ascii="Calibri" w:hAnsi="Calibri" w:cs="Calibri"/>
          <w:b/>
          <w:bCs/>
          <w:lang w:eastAsia="pl-PL"/>
        </w:rPr>
        <w:t xml:space="preserve">– </w:t>
      </w:r>
      <w:r w:rsidR="005D5BDC" w:rsidRPr="005D5BDC">
        <w:rPr>
          <w:rFonts w:ascii="Calibri" w:hAnsi="Calibri" w:cs="Calibri"/>
          <w:lang w:eastAsia="pl-PL"/>
        </w:rPr>
        <w:t>DZIAŁANIA PROMUJĄCE BUDOWANIE RELACJI Z INNYMI SEKTORAMI</w:t>
      </w:r>
    </w:p>
    <w:p w:rsidR="00F3192F" w:rsidRPr="00B06008" w:rsidRDefault="00F3192F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>W ramach ZADANIA 3 zaplanowano wsparcie dla 10 przedstawicieli Cechu:</w:t>
      </w:r>
    </w:p>
    <w:p w:rsidR="00572FA7" w:rsidRPr="00E02A60" w:rsidRDefault="00572FA7" w:rsidP="00572FA7">
      <w:pPr>
        <w:pStyle w:val="Akapitzlist"/>
        <w:jc w:val="both"/>
        <w:rPr>
          <w:rFonts w:eastAsia="Times New Roman"/>
          <w:b/>
          <w:bCs/>
          <w:kern w:val="1"/>
          <w:sz w:val="24"/>
          <w:szCs w:val="24"/>
          <w:lang w:eastAsia="pl-PL"/>
        </w:rPr>
      </w:pPr>
    </w:p>
    <w:tbl>
      <w:tblPr>
        <w:tblStyle w:val="Tabela-Siatka"/>
        <w:tblW w:w="9356" w:type="dxa"/>
        <w:tblInd w:w="-289" w:type="dxa"/>
        <w:tblLook w:val="04A0"/>
      </w:tblPr>
      <w:tblGrid>
        <w:gridCol w:w="9356"/>
      </w:tblGrid>
      <w:tr w:rsidR="00E02A60" w:rsidRPr="00EF6BF9" w:rsidTr="00E02A60">
        <w:trPr>
          <w:trHeight w:val="356"/>
        </w:trPr>
        <w:tc>
          <w:tcPr>
            <w:tcW w:w="9356" w:type="dxa"/>
            <w:vAlign w:val="center"/>
          </w:tcPr>
          <w:p w:rsidR="00860F00" w:rsidRDefault="00E02A60" w:rsidP="002909E1">
            <w:pPr>
              <w:pStyle w:val="Akapitzlist"/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E02A60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SZKOLENIE BUDOWANIE I TRWAŁOŚĆ WSPÓŁPRACY PARTNERSKIEJ</w:t>
            </w:r>
          </w:p>
          <w:p w:rsidR="00E02A60" w:rsidRPr="00860F00" w:rsidRDefault="00E02A60" w:rsidP="00860F00">
            <w:pPr>
              <w:rPr>
                <w:rFonts w:asciiTheme="minorHAnsi" w:hAnsiTheme="minorHAnsi" w:cstheme="minorHAnsi"/>
                <w:lang w:eastAsia="pl-PL"/>
              </w:rPr>
            </w:pPr>
            <w:r w:rsidRPr="00860F00">
              <w:rPr>
                <w:rFonts w:asciiTheme="minorHAnsi" w:hAnsiTheme="minorHAnsi" w:cstheme="minorHAnsi"/>
                <w:lang w:eastAsia="pl-PL"/>
              </w:rPr>
              <w:t>8 godzin x 2 dni, dla średnio 10 UP</w:t>
            </w:r>
            <w:r w:rsidR="00860F00">
              <w:rPr>
                <w:rFonts w:asciiTheme="minorHAnsi" w:hAnsiTheme="minorHAnsi" w:cstheme="minorHAnsi"/>
                <w:lang w:eastAsia="pl-PL"/>
              </w:rPr>
              <w:t>.</w:t>
            </w:r>
          </w:p>
          <w:p w:rsidR="00E02A60" w:rsidRPr="00EF6BF9" w:rsidRDefault="00E02A60" w:rsidP="00E02A60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after="160" w:line="276" w:lineRule="auto"/>
              <w:contextualSpacing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E02A60">
              <w:rPr>
                <w:rFonts w:asciiTheme="minorHAnsi" w:hAnsiTheme="minorHAnsi" w:cstheme="minorHAnsi"/>
                <w:lang w:eastAsia="pl-PL"/>
              </w:rPr>
              <w:t>Cel: Rozwinięcie umiejętności budowania trwałych relacji partnerskich.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02A60">
              <w:rPr>
                <w:rFonts w:asciiTheme="minorHAnsi" w:hAnsiTheme="minorHAnsi" w:cstheme="minorHAnsi"/>
                <w:lang w:eastAsia="pl-PL"/>
              </w:rPr>
              <w:t>Zapoznanie uczestników z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02A60">
              <w:rPr>
                <w:rFonts w:asciiTheme="minorHAnsi" w:hAnsiTheme="minorHAnsi" w:cstheme="minorHAnsi"/>
                <w:lang w:eastAsia="pl-PL"/>
              </w:rPr>
              <w:t>technikami współpracy i kooperacji</w:t>
            </w:r>
          </w:p>
        </w:tc>
      </w:tr>
    </w:tbl>
    <w:p w:rsidR="008A7804" w:rsidRPr="00572FA7" w:rsidRDefault="008A7804" w:rsidP="00572FA7">
      <w:pPr>
        <w:jc w:val="both"/>
        <w:rPr>
          <w:b/>
          <w:bCs/>
          <w:kern w:val="1"/>
          <w:lang w:eastAsia="pl-PL"/>
        </w:rPr>
      </w:pPr>
    </w:p>
    <w:p w:rsidR="006E50AB" w:rsidRPr="00B14377" w:rsidRDefault="006E50AB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§ </w:t>
      </w:r>
      <w:r w:rsidR="00BE43EF" w:rsidRPr="00B14377">
        <w:rPr>
          <w:rFonts w:ascii="Calibri" w:hAnsi="Calibri" w:cs="Calibri"/>
          <w:b/>
          <w:bCs/>
          <w:lang w:eastAsia="pl-PL"/>
        </w:rPr>
        <w:t>4</w:t>
      </w:r>
    </w:p>
    <w:p w:rsidR="003D4364" w:rsidRDefault="00530ECC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ZADANIE 4 </w:t>
      </w:r>
      <w:r w:rsidR="005D5BDC">
        <w:rPr>
          <w:rFonts w:ascii="Calibri" w:hAnsi="Calibri" w:cs="Calibri"/>
          <w:b/>
          <w:bCs/>
          <w:lang w:eastAsia="pl-PL"/>
        </w:rPr>
        <w:t xml:space="preserve">– </w:t>
      </w:r>
      <w:r w:rsidR="005D5BDC" w:rsidRPr="005D5BDC">
        <w:rPr>
          <w:rFonts w:ascii="Calibri" w:hAnsi="Calibri" w:cs="Calibri"/>
          <w:lang w:eastAsia="pl-PL"/>
        </w:rPr>
        <w:t>DZIAŁANIA BUDUJĄCE REFLEKSYJNOSĆ DZIAŁANIA SEKTORA ORGANIZACJI</w:t>
      </w:r>
    </w:p>
    <w:p w:rsidR="007A64BC" w:rsidRDefault="007A64BC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  <w:bookmarkStart w:id="11" w:name="_Hlk208786080"/>
      <w:r w:rsidRPr="00B06008">
        <w:rPr>
          <w:rFonts w:ascii="Calibri" w:eastAsia="Calibri" w:hAnsi="Calibri" w:cs="Calibri"/>
          <w:b/>
          <w:bCs/>
          <w:kern w:val="1"/>
          <w:lang w:eastAsia="pl-PL"/>
        </w:rPr>
        <w:t xml:space="preserve">W ramach ZADANIA </w:t>
      </w:r>
      <w:r w:rsidR="00771200" w:rsidRPr="00B06008">
        <w:rPr>
          <w:rFonts w:ascii="Calibri" w:eastAsia="Calibri" w:hAnsi="Calibri" w:cs="Calibri"/>
          <w:b/>
          <w:bCs/>
          <w:kern w:val="1"/>
          <w:lang w:eastAsia="pl-PL"/>
        </w:rPr>
        <w:t>4</w:t>
      </w: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 xml:space="preserve"> zaplanowano wsparcie dla 10 przedstawicieli Cechu:</w:t>
      </w:r>
    </w:p>
    <w:p w:rsidR="00B06008" w:rsidRPr="00B06008" w:rsidRDefault="00B06008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</w:p>
    <w:tbl>
      <w:tblPr>
        <w:tblStyle w:val="Tabela-Siatka"/>
        <w:tblW w:w="9356" w:type="dxa"/>
        <w:tblInd w:w="-289" w:type="dxa"/>
        <w:tblLook w:val="04A0"/>
      </w:tblPr>
      <w:tblGrid>
        <w:gridCol w:w="9356"/>
      </w:tblGrid>
      <w:tr w:rsidR="007A64BC" w:rsidRPr="007A64BC" w:rsidTr="00F12DDC">
        <w:trPr>
          <w:trHeight w:val="356"/>
        </w:trPr>
        <w:tc>
          <w:tcPr>
            <w:tcW w:w="7230" w:type="dxa"/>
            <w:vAlign w:val="center"/>
          </w:tcPr>
          <w:bookmarkEnd w:id="11"/>
          <w:p w:rsidR="007A64BC" w:rsidRPr="00860F00" w:rsidRDefault="007A64BC" w:rsidP="002909E1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pl-PL"/>
              </w:rPr>
            </w:pPr>
            <w:r w:rsidRPr="00860F00">
              <w:rPr>
                <w:rFonts w:asciiTheme="minorHAnsi" w:hAnsiTheme="minorHAnsi" w:cstheme="minorHAnsi"/>
                <w:lang w:eastAsia="pl-PL"/>
              </w:rPr>
              <w:t>DORADZTWO AUDYTOWE</w:t>
            </w:r>
          </w:p>
          <w:p w:rsidR="00530ECC" w:rsidRPr="00860F00" w:rsidRDefault="00C42689" w:rsidP="00C4268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860F00">
              <w:rPr>
                <w:rFonts w:asciiTheme="minorHAnsi" w:hAnsiTheme="minorHAnsi" w:cstheme="minorHAnsi"/>
                <w:lang w:eastAsia="pl-PL"/>
              </w:rPr>
              <w:t>ANALIZA DOKUMENTÓW I OPRACOWANIE MAPY POTRZEB ORGANIZACJI: 2 UP po średnio 10 godzin, łącznie 20 godzin; analiza dokumentów i opracowanie mapy potrzeb organizacji.</w:t>
            </w:r>
          </w:p>
        </w:tc>
      </w:tr>
      <w:tr w:rsidR="007A64BC" w:rsidRPr="007A64BC" w:rsidTr="00F12DDC">
        <w:trPr>
          <w:trHeight w:val="356"/>
        </w:trPr>
        <w:tc>
          <w:tcPr>
            <w:tcW w:w="7230" w:type="dxa"/>
            <w:vAlign w:val="center"/>
          </w:tcPr>
          <w:p w:rsidR="00530ECC" w:rsidRPr="00C05487" w:rsidRDefault="007A64BC" w:rsidP="002909E1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C05487">
              <w:rPr>
                <w:rFonts w:asciiTheme="minorHAnsi" w:hAnsiTheme="minorHAnsi" w:cstheme="minorHAnsi"/>
                <w:lang w:eastAsia="pl-PL"/>
              </w:rPr>
              <w:t>DORADZTWO STRATEGICZNE</w:t>
            </w:r>
          </w:p>
          <w:p w:rsidR="0054522E" w:rsidRPr="0054522E" w:rsidRDefault="0054522E" w:rsidP="005452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54522E">
              <w:rPr>
                <w:rFonts w:asciiTheme="minorHAnsi" w:hAnsiTheme="minorHAnsi" w:cstheme="minorHAnsi"/>
                <w:lang w:eastAsia="pl-PL"/>
              </w:rPr>
              <w:t>ANALIZA DOKUMENTÓW ORAZ WYPRACOWANIE STRATEGII, W TYM OPRACOWANIE INDYWIDUALNEGO PLANU ROZWOJU W ODNIESIENIU</w:t>
            </w:r>
            <w:r w:rsidR="00C054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54522E">
              <w:rPr>
                <w:rFonts w:asciiTheme="minorHAnsi" w:hAnsiTheme="minorHAnsi" w:cstheme="minorHAnsi"/>
                <w:lang w:eastAsia="pl-PL"/>
              </w:rPr>
              <w:t>DO ORGANIZACJI I JEJ PERSONELU ZAANGAŻOWANEGO W DZIAŁALNOŚĆ: 2 UP po średnio 15 godzin, łącznie 30 godzin; analiza dokumentów oraz wypracowanie strategii, w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54522E">
              <w:rPr>
                <w:rFonts w:asciiTheme="minorHAnsi" w:hAnsiTheme="minorHAnsi" w:cstheme="minorHAnsi"/>
                <w:lang w:eastAsia="pl-PL"/>
              </w:rPr>
              <w:t>tym opracowanie indywidualnego planu rozwoju w odniesieniu do organizacji i jej personelu</w:t>
            </w:r>
          </w:p>
          <w:p w:rsidR="00530ECC" w:rsidRPr="007A64BC" w:rsidRDefault="0054522E" w:rsidP="0054522E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l-PL"/>
              </w:rPr>
            </w:pPr>
            <w:r w:rsidRPr="0054522E">
              <w:rPr>
                <w:rFonts w:asciiTheme="minorHAnsi" w:hAnsiTheme="minorHAnsi" w:cstheme="minorHAnsi"/>
                <w:lang w:eastAsia="pl-PL"/>
              </w:rPr>
              <w:lastRenderedPageBreak/>
              <w:t>zaangażowanego w działalność.</w:t>
            </w:r>
          </w:p>
        </w:tc>
      </w:tr>
      <w:tr w:rsidR="007A64BC" w:rsidRPr="007A64BC" w:rsidTr="00F12DDC">
        <w:trPr>
          <w:trHeight w:val="356"/>
        </w:trPr>
        <w:tc>
          <w:tcPr>
            <w:tcW w:w="7230" w:type="dxa"/>
            <w:vAlign w:val="center"/>
          </w:tcPr>
          <w:p w:rsidR="00841261" w:rsidRDefault="007A64BC" w:rsidP="002909E1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860F00">
              <w:rPr>
                <w:rFonts w:asciiTheme="minorHAnsi" w:hAnsiTheme="minorHAnsi" w:cstheme="minorHAnsi"/>
                <w:lang w:eastAsia="pl-PL"/>
              </w:rPr>
              <w:lastRenderedPageBreak/>
              <w:t>SZK</w:t>
            </w:r>
            <w:r w:rsidR="00C05487">
              <w:rPr>
                <w:rFonts w:asciiTheme="minorHAnsi" w:hAnsiTheme="minorHAnsi" w:cstheme="minorHAnsi"/>
                <w:lang w:eastAsia="pl-PL"/>
              </w:rPr>
              <w:t>O</w:t>
            </w:r>
            <w:r w:rsidRPr="00860F00">
              <w:rPr>
                <w:rFonts w:asciiTheme="minorHAnsi" w:hAnsiTheme="minorHAnsi" w:cstheme="minorHAnsi"/>
                <w:lang w:eastAsia="pl-PL"/>
              </w:rPr>
              <w:t xml:space="preserve">LENIA TEMATYCZNE </w:t>
            </w:r>
          </w:p>
          <w:p w:rsidR="00554744" w:rsidRPr="00554744" w:rsidRDefault="007A64BC" w:rsidP="00554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860F00">
              <w:rPr>
                <w:rFonts w:asciiTheme="minorHAnsi" w:hAnsiTheme="minorHAnsi" w:cstheme="minorHAnsi"/>
                <w:lang w:eastAsia="pl-PL"/>
              </w:rPr>
              <w:t>STANDARDY (ETYCZNE I TECHNICZNE) DZIAŁANIA ORGANIZACJI – PODWYŻSZENIE STANDARDÓW – SZKOLENIE WYJAZDOWE</w:t>
            </w:r>
            <w:r w:rsidR="00C05487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554744" w:rsidRPr="00554744">
              <w:rPr>
                <w:rFonts w:asciiTheme="minorHAnsi" w:hAnsiTheme="minorHAnsi" w:cstheme="minorHAnsi"/>
                <w:lang w:eastAsia="pl-PL"/>
              </w:rPr>
              <w:t>dla 10 UP.</w:t>
            </w:r>
          </w:p>
          <w:p w:rsidR="00554744" w:rsidRPr="00554744" w:rsidRDefault="00554744" w:rsidP="0055474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554744">
              <w:rPr>
                <w:rFonts w:asciiTheme="minorHAnsi" w:hAnsiTheme="minorHAnsi" w:cstheme="minorHAnsi"/>
                <w:lang w:eastAsia="pl-PL"/>
              </w:rPr>
              <w:t>Cel: Zapoznanie uczestników z etycznymi i technicznymi standardami działania organizacji.</w:t>
            </w:r>
          </w:p>
          <w:p w:rsidR="00530ECC" w:rsidRPr="007A64BC" w:rsidRDefault="00554744" w:rsidP="00554744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l-PL"/>
              </w:rPr>
            </w:pPr>
            <w:r w:rsidRPr="00554744">
              <w:rPr>
                <w:rFonts w:asciiTheme="minorHAnsi" w:hAnsiTheme="minorHAnsi" w:cstheme="minorHAnsi"/>
                <w:lang w:eastAsia="pl-PL"/>
              </w:rPr>
              <w:t>Rozwinięcie umiejętności w zakresie podnoszenia standardów działania.</w:t>
            </w:r>
          </w:p>
        </w:tc>
      </w:tr>
    </w:tbl>
    <w:p w:rsidR="00951702" w:rsidRPr="00B14377" w:rsidRDefault="00951702" w:rsidP="00754E48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lang w:eastAsia="pl-PL"/>
        </w:rPr>
      </w:pPr>
    </w:p>
    <w:p w:rsidR="006E50AB" w:rsidRPr="00B14377" w:rsidRDefault="006E50AB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§ </w:t>
      </w:r>
      <w:r w:rsidR="00BE43EF" w:rsidRPr="00B14377">
        <w:rPr>
          <w:rFonts w:ascii="Calibri" w:hAnsi="Calibri" w:cs="Calibri"/>
          <w:b/>
          <w:bCs/>
          <w:lang w:eastAsia="pl-PL"/>
        </w:rPr>
        <w:t>5</w:t>
      </w:r>
    </w:p>
    <w:p w:rsidR="006E50AB" w:rsidRPr="00B14377" w:rsidRDefault="00530ECC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ZADANIE 5 </w:t>
      </w:r>
      <w:r w:rsidR="005D5BDC">
        <w:rPr>
          <w:rFonts w:ascii="Calibri" w:hAnsi="Calibri" w:cs="Calibri"/>
          <w:b/>
          <w:bCs/>
          <w:lang w:eastAsia="pl-PL"/>
        </w:rPr>
        <w:t xml:space="preserve">– </w:t>
      </w:r>
      <w:r w:rsidR="005D5BDC" w:rsidRPr="005D5BDC">
        <w:rPr>
          <w:rFonts w:ascii="Calibri" w:hAnsi="Calibri" w:cs="Calibri"/>
          <w:lang w:eastAsia="pl-PL"/>
        </w:rPr>
        <w:t>DZIAŁANIA W ZAKRESIE NIEZBĘDNEGO WSPARCIA TECHNICZNEGO I ROZWOJU INSTYTUCJONALNEGO</w:t>
      </w:r>
    </w:p>
    <w:p w:rsidR="00530ECC" w:rsidRDefault="00530ECC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>W ramach ZADANIA 5 zaplanowano wsparcie dla 10 przedstawicieli Cechu:</w:t>
      </w:r>
    </w:p>
    <w:p w:rsidR="00B06008" w:rsidRPr="00B06008" w:rsidRDefault="00B06008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</w:p>
    <w:tbl>
      <w:tblPr>
        <w:tblStyle w:val="Tabela-Siatka"/>
        <w:tblW w:w="9356" w:type="dxa"/>
        <w:tblInd w:w="-289" w:type="dxa"/>
        <w:tblLook w:val="04A0"/>
      </w:tblPr>
      <w:tblGrid>
        <w:gridCol w:w="9356"/>
      </w:tblGrid>
      <w:tr w:rsidR="00530ECC" w:rsidRPr="007A64BC" w:rsidTr="00530ECC">
        <w:trPr>
          <w:trHeight w:val="356"/>
        </w:trPr>
        <w:tc>
          <w:tcPr>
            <w:tcW w:w="9356" w:type="dxa"/>
            <w:vAlign w:val="center"/>
          </w:tcPr>
          <w:p w:rsidR="00530ECC" w:rsidRPr="003D6691" w:rsidRDefault="00530ECC" w:rsidP="002909E1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eastAsia="pl-PL"/>
              </w:rPr>
            </w:pPr>
            <w:bookmarkStart w:id="12" w:name="_Hlk208786150"/>
            <w:bookmarkEnd w:id="8"/>
            <w:r w:rsidRPr="003D6691">
              <w:rPr>
                <w:rFonts w:asciiTheme="minorHAnsi" w:hAnsiTheme="minorHAnsi" w:cstheme="minorHAnsi"/>
              </w:rPr>
              <w:t>SZKOLENIA TEMATYCZNE CYBERBEZPIECZNY PRACOWNIK CECHU</w:t>
            </w:r>
            <w:bookmarkEnd w:id="12"/>
          </w:p>
          <w:p w:rsidR="003D6691" w:rsidRPr="003D6691" w:rsidRDefault="003D6691" w:rsidP="003D6691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3D6691">
              <w:rPr>
                <w:rFonts w:asciiTheme="minorHAnsi" w:eastAsiaTheme="minorHAnsi" w:hAnsiTheme="minorHAnsi" w:cstheme="minorHAnsi"/>
                <w:lang w:eastAsia="en-US"/>
              </w:rPr>
              <w:t>8 godzin x 2 dni, dla</w:t>
            </w:r>
            <w:r w:rsidR="001114D4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r w:rsidRPr="003D6691">
              <w:rPr>
                <w:rFonts w:asciiTheme="minorHAnsi" w:eastAsiaTheme="minorHAnsi" w:hAnsiTheme="minorHAnsi" w:cstheme="minorHAnsi"/>
                <w:lang w:eastAsia="en-US"/>
              </w:rPr>
              <w:t>10 UP</w:t>
            </w:r>
          </w:p>
          <w:p w:rsidR="00530ECC" w:rsidRPr="007A64BC" w:rsidRDefault="003D6691" w:rsidP="003D6691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pl-PL"/>
              </w:rPr>
            </w:pPr>
            <w:r w:rsidRPr="003D6691">
              <w:rPr>
                <w:rFonts w:asciiTheme="minorHAnsi" w:eastAsiaTheme="minorHAnsi" w:hAnsiTheme="minorHAnsi" w:cstheme="minorHAnsi"/>
                <w:lang w:eastAsia="en-US"/>
              </w:rPr>
              <w:t xml:space="preserve">Cel: nabycie wiedzy z zakresu </w:t>
            </w:r>
            <w:proofErr w:type="spellStart"/>
            <w:r w:rsidRPr="003D6691">
              <w:rPr>
                <w:rFonts w:asciiTheme="minorHAnsi" w:eastAsiaTheme="minorHAnsi" w:hAnsiTheme="minorHAnsi" w:cstheme="minorHAnsi"/>
                <w:lang w:eastAsia="en-US"/>
              </w:rPr>
              <w:t>cyberbezpieczeństwa</w:t>
            </w:r>
            <w:proofErr w:type="spellEnd"/>
            <w:r w:rsidRPr="003D6691">
              <w:rPr>
                <w:rFonts w:asciiTheme="minorHAnsi" w:eastAsiaTheme="minorHAnsi" w:hAnsiTheme="minorHAnsi" w:cstheme="minorHAnsi"/>
                <w:lang w:eastAsia="en-US"/>
              </w:rPr>
              <w:t>.</w:t>
            </w:r>
          </w:p>
        </w:tc>
      </w:tr>
      <w:tr w:rsidR="0093075C" w:rsidRPr="007A64BC" w:rsidTr="00530ECC">
        <w:trPr>
          <w:trHeight w:val="356"/>
        </w:trPr>
        <w:tc>
          <w:tcPr>
            <w:tcW w:w="9356" w:type="dxa"/>
            <w:vAlign w:val="center"/>
          </w:tcPr>
          <w:p w:rsidR="0093075C" w:rsidRDefault="0093075C" w:rsidP="002909E1">
            <w:pPr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DORADZTWO W ZAKRESIE KORZYSTANIA Z OPROGRAMOWANIA CECHMISTRZ</w:t>
            </w:r>
          </w:p>
          <w:p w:rsidR="0093075C" w:rsidRDefault="0093075C" w:rsidP="0093075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1UP X 2,5 godziny</w:t>
            </w:r>
          </w:p>
          <w:p w:rsidR="0093075C" w:rsidRPr="003D6691" w:rsidRDefault="0093075C" w:rsidP="0093075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Cel: nabycie umiejętności z zakresu działania systemu i jego możliwości.</w:t>
            </w:r>
          </w:p>
        </w:tc>
      </w:tr>
    </w:tbl>
    <w:p w:rsidR="0060075E" w:rsidRDefault="0060075E" w:rsidP="00754E4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lang w:eastAsia="pl-PL"/>
        </w:rPr>
      </w:pPr>
    </w:p>
    <w:p w:rsidR="0060075E" w:rsidRPr="00B14377" w:rsidRDefault="0060075E" w:rsidP="0060075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bookmarkStart w:id="13" w:name="_Hlk208786430"/>
      <w:r w:rsidRPr="00B14377">
        <w:rPr>
          <w:rFonts w:ascii="Calibri" w:hAnsi="Calibri" w:cs="Calibri"/>
          <w:b/>
          <w:bCs/>
          <w:lang w:eastAsia="pl-PL"/>
        </w:rPr>
        <w:t xml:space="preserve">§ </w:t>
      </w:r>
      <w:r>
        <w:rPr>
          <w:rFonts w:ascii="Calibri" w:hAnsi="Calibri" w:cs="Calibri"/>
          <w:b/>
          <w:bCs/>
          <w:lang w:eastAsia="pl-PL"/>
        </w:rPr>
        <w:t>6</w:t>
      </w:r>
    </w:p>
    <w:p w:rsidR="0060075E" w:rsidRPr="005D5BDC" w:rsidRDefault="0060075E" w:rsidP="0060075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ZADANIE </w:t>
      </w:r>
      <w:r>
        <w:rPr>
          <w:rFonts w:ascii="Calibri" w:hAnsi="Calibri" w:cs="Calibri"/>
          <w:b/>
          <w:bCs/>
          <w:lang w:eastAsia="pl-PL"/>
        </w:rPr>
        <w:t>6</w:t>
      </w:r>
      <w:r w:rsidR="005D5BDC">
        <w:rPr>
          <w:rFonts w:ascii="Calibri" w:hAnsi="Calibri" w:cs="Calibri"/>
          <w:b/>
          <w:bCs/>
          <w:lang w:eastAsia="pl-PL"/>
        </w:rPr>
        <w:t xml:space="preserve"> – </w:t>
      </w:r>
      <w:r w:rsidR="005D5BDC" w:rsidRPr="005D5BDC">
        <w:rPr>
          <w:rFonts w:ascii="Calibri" w:hAnsi="Calibri" w:cs="Calibri"/>
          <w:lang w:eastAsia="pl-PL"/>
        </w:rPr>
        <w:t>DZIAŁANIA W ZAKRESIE PODNOSZENIA JAKOŚCI (W TYM POPRZEZ ROZWÓJ KOMPETENCJI KADR) I DOST</w:t>
      </w:r>
      <w:r w:rsidR="00DF0391">
        <w:rPr>
          <w:rFonts w:ascii="Calibri" w:hAnsi="Calibri" w:cs="Calibri"/>
          <w:lang w:eastAsia="pl-PL"/>
        </w:rPr>
        <w:t>Ę</w:t>
      </w:r>
      <w:r w:rsidR="005D5BDC" w:rsidRPr="005D5BDC">
        <w:rPr>
          <w:rFonts w:ascii="Calibri" w:hAnsi="Calibri" w:cs="Calibri"/>
          <w:lang w:eastAsia="pl-PL"/>
        </w:rPr>
        <w:t>PNOŚCI USŁUG ŚWIADCZONYCH W OBSZARZE EFS+</w:t>
      </w:r>
    </w:p>
    <w:bookmarkEnd w:id="13"/>
    <w:p w:rsidR="0060075E" w:rsidRDefault="0060075E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>W ramach ZADANIA 6 zaplanowano wsparcie dla 1</w:t>
      </w:r>
      <w:r w:rsidR="004E5A46" w:rsidRPr="00B06008">
        <w:rPr>
          <w:rFonts w:ascii="Calibri" w:eastAsia="Calibri" w:hAnsi="Calibri" w:cs="Calibri"/>
          <w:b/>
          <w:bCs/>
          <w:kern w:val="1"/>
          <w:lang w:eastAsia="pl-PL"/>
        </w:rPr>
        <w:t>5</w:t>
      </w:r>
      <w:r w:rsidRPr="00B06008">
        <w:rPr>
          <w:rFonts w:ascii="Calibri" w:eastAsia="Calibri" w:hAnsi="Calibri" w:cs="Calibri"/>
          <w:b/>
          <w:bCs/>
          <w:kern w:val="1"/>
          <w:lang w:eastAsia="pl-PL"/>
        </w:rPr>
        <w:t xml:space="preserve"> przedstawicieli Cechu:</w:t>
      </w:r>
    </w:p>
    <w:p w:rsidR="00B06008" w:rsidRPr="00B06008" w:rsidRDefault="00B06008" w:rsidP="00B06008">
      <w:pPr>
        <w:jc w:val="both"/>
        <w:rPr>
          <w:rFonts w:ascii="Calibri" w:eastAsia="Calibri" w:hAnsi="Calibri" w:cs="Calibri"/>
          <w:b/>
          <w:bCs/>
          <w:kern w:val="1"/>
          <w:lang w:eastAsia="pl-PL"/>
        </w:rPr>
      </w:pPr>
    </w:p>
    <w:tbl>
      <w:tblPr>
        <w:tblStyle w:val="Tabela-Siatka"/>
        <w:tblW w:w="9356" w:type="dxa"/>
        <w:tblInd w:w="-289" w:type="dxa"/>
        <w:tblLook w:val="04A0"/>
      </w:tblPr>
      <w:tblGrid>
        <w:gridCol w:w="9356"/>
      </w:tblGrid>
      <w:tr w:rsidR="0060075E" w:rsidRPr="0060075E" w:rsidTr="004E5A46">
        <w:trPr>
          <w:trHeight w:val="356"/>
        </w:trPr>
        <w:tc>
          <w:tcPr>
            <w:tcW w:w="9356" w:type="dxa"/>
            <w:vAlign w:val="center"/>
          </w:tcPr>
          <w:p w:rsidR="0060075E" w:rsidRDefault="0060075E" w:rsidP="002909E1">
            <w:pPr>
              <w:numPr>
                <w:ilvl w:val="0"/>
                <w:numId w:val="9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60075E">
              <w:rPr>
                <w:rFonts w:asciiTheme="minorHAnsi" w:hAnsiTheme="minorHAnsi" w:cstheme="minorHAnsi"/>
                <w:lang w:eastAsia="pl-PL"/>
              </w:rPr>
              <w:t>SZKOLENIE WRAZ Z WYJAZDEM STUDYJNYM DO RZEMIEŚLNICZEJ SZKOŁY BRANŻOWEJ I STOPNIA W RAWIE MAZOWIECKIEJ</w:t>
            </w:r>
          </w:p>
          <w:p w:rsidR="002D31A4" w:rsidRPr="002D31A4" w:rsidRDefault="002D31A4" w:rsidP="002D31A4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2D31A4">
              <w:rPr>
                <w:rFonts w:asciiTheme="minorHAnsi" w:hAnsiTheme="minorHAnsi" w:cstheme="minorHAnsi"/>
                <w:lang w:eastAsia="pl-PL"/>
              </w:rPr>
              <w:t xml:space="preserve">Cel: Zapoznanie się z funkcjonowaniem Cechu oraz szkoły branżowej I </w:t>
            </w:r>
            <w:proofErr w:type="spellStart"/>
            <w:r w:rsidRPr="002D31A4">
              <w:rPr>
                <w:rFonts w:asciiTheme="minorHAnsi" w:hAnsiTheme="minorHAnsi" w:cstheme="minorHAnsi"/>
                <w:lang w:eastAsia="pl-PL"/>
              </w:rPr>
              <w:t>i</w:t>
            </w:r>
            <w:proofErr w:type="spellEnd"/>
            <w:r w:rsidRPr="002D31A4">
              <w:rPr>
                <w:rFonts w:asciiTheme="minorHAnsi" w:hAnsiTheme="minorHAnsi" w:cstheme="minorHAnsi"/>
                <w:lang w:eastAsia="pl-PL"/>
              </w:rPr>
              <w:t xml:space="preserve"> II stopnia w Rawie</w:t>
            </w:r>
          </w:p>
          <w:p w:rsidR="002D31A4" w:rsidRPr="002D31A4" w:rsidRDefault="002D31A4" w:rsidP="002D31A4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2D31A4">
              <w:rPr>
                <w:rFonts w:asciiTheme="minorHAnsi" w:hAnsiTheme="minorHAnsi" w:cstheme="minorHAnsi"/>
                <w:lang w:eastAsia="pl-PL"/>
              </w:rPr>
              <w:t>Mazowieckiej, wymiana doświadczeń, analiza dobrych praktyk, nawiązanie kontaktów oraz</w:t>
            </w:r>
          </w:p>
          <w:p w:rsidR="00764BE0" w:rsidRPr="0060075E" w:rsidRDefault="002D31A4" w:rsidP="002D31A4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2D31A4">
              <w:rPr>
                <w:rFonts w:asciiTheme="minorHAnsi" w:hAnsiTheme="minorHAnsi" w:cstheme="minorHAnsi"/>
                <w:lang w:eastAsia="pl-PL"/>
              </w:rPr>
              <w:t>integracja uczestników.</w:t>
            </w:r>
          </w:p>
        </w:tc>
      </w:tr>
      <w:tr w:rsidR="0060075E" w:rsidRPr="0060075E" w:rsidTr="004E5A46">
        <w:trPr>
          <w:trHeight w:val="356"/>
        </w:trPr>
        <w:tc>
          <w:tcPr>
            <w:tcW w:w="9356" w:type="dxa"/>
            <w:vAlign w:val="center"/>
          </w:tcPr>
          <w:p w:rsidR="0060075E" w:rsidRDefault="0060075E" w:rsidP="002909E1">
            <w:pPr>
              <w:numPr>
                <w:ilvl w:val="0"/>
                <w:numId w:val="9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60075E">
              <w:rPr>
                <w:rFonts w:asciiTheme="minorHAnsi" w:hAnsiTheme="minorHAnsi" w:cstheme="minorHAnsi"/>
                <w:lang w:eastAsia="pl-PL"/>
              </w:rPr>
              <w:t>DORADZTWO W ZAKRESIE MONITOROWANIA I PROGNOZOWANIA ZAPOTRZBOWANIA NA KWALIFIKACJE W REGIONIE</w:t>
            </w:r>
          </w:p>
          <w:p w:rsidR="00C72706" w:rsidRDefault="00C72706" w:rsidP="00C72706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C72706">
              <w:rPr>
                <w:rFonts w:asciiTheme="minorHAnsi" w:hAnsiTheme="minorHAnsi" w:cstheme="minorHAnsi"/>
                <w:lang w:eastAsia="pl-PL"/>
              </w:rPr>
              <w:t>2 UP po średnio 5 godzin, łącznie 10 godzin</w:t>
            </w:r>
            <w:r>
              <w:rPr>
                <w:rFonts w:asciiTheme="minorHAnsi" w:hAnsiTheme="minorHAnsi" w:cstheme="minorHAnsi"/>
                <w:lang w:eastAsia="pl-PL"/>
              </w:rPr>
              <w:t>.</w:t>
            </w:r>
          </w:p>
          <w:p w:rsidR="002D31A4" w:rsidRPr="0060075E" w:rsidRDefault="00C72706" w:rsidP="00C72706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C72706">
              <w:rPr>
                <w:rFonts w:asciiTheme="minorHAnsi" w:hAnsiTheme="minorHAnsi" w:cstheme="minorHAnsi"/>
                <w:lang w:eastAsia="pl-PL"/>
              </w:rPr>
              <w:t>Cel: podniesienie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C72706">
              <w:rPr>
                <w:rFonts w:asciiTheme="minorHAnsi" w:hAnsiTheme="minorHAnsi" w:cstheme="minorHAnsi"/>
                <w:lang w:eastAsia="pl-PL"/>
              </w:rPr>
              <w:t>umiejętności i kompetencji w zakresie sposobów monitorowania i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C72706">
              <w:rPr>
                <w:rFonts w:asciiTheme="minorHAnsi" w:hAnsiTheme="minorHAnsi" w:cstheme="minorHAnsi"/>
                <w:lang w:eastAsia="pl-PL"/>
              </w:rPr>
              <w:t>prognozowania zapotrzebowania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C72706">
              <w:rPr>
                <w:rFonts w:asciiTheme="minorHAnsi" w:hAnsiTheme="minorHAnsi" w:cstheme="minorHAnsi"/>
                <w:lang w:eastAsia="pl-PL"/>
              </w:rPr>
              <w:t>na kwalifikacje.</w:t>
            </w:r>
          </w:p>
        </w:tc>
      </w:tr>
      <w:tr w:rsidR="0060075E" w:rsidRPr="0060075E" w:rsidTr="004E5A46">
        <w:trPr>
          <w:trHeight w:val="356"/>
        </w:trPr>
        <w:tc>
          <w:tcPr>
            <w:tcW w:w="9356" w:type="dxa"/>
            <w:vAlign w:val="center"/>
          </w:tcPr>
          <w:p w:rsidR="0060075E" w:rsidRDefault="0060075E" w:rsidP="002909E1">
            <w:pPr>
              <w:numPr>
                <w:ilvl w:val="0"/>
                <w:numId w:val="9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60075E">
              <w:rPr>
                <w:rFonts w:asciiTheme="minorHAnsi" w:hAnsiTheme="minorHAnsi" w:cstheme="minorHAnsi"/>
                <w:lang w:eastAsia="pl-PL"/>
              </w:rPr>
              <w:t>DORADZTWO W ZAKRESIE WYPRACOWANIA DOBRYCH PRAKTYK MONITORINGU UCZNIA MŁODOCIANEGO W ZAKŁADACH PRACY I ROZWOJU JEGO ŚCIEZKI ZAWODOWEJ</w:t>
            </w:r>
          </w:p>
          <w:p w:rsidR="00045A26" w:rsidRDefault="00045A26" w:rsidP="00045A26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045A26">
              <w:rPr>
                <w:rFonts w:asciiTheme="minorHAnsi" w:hAnsiTheme="minorHAnsi" w:cstheme="minorHAnsi"/>
                <w:lang w:eastAsia="pl-PL"/>
              </w:rPr>
              <w:t>2 UP po średnio 5 godzin, łącznie 10 godzin</w:t>
            </w:r>
            <w:r>
              <w:rPr>
                <w:rFonts w:asciiTheme="minorHAnsi" w:hAnsiTheme="minorHAnsi" w:cstheme="minorHAnsi"/>
                <w:lang w:eastAsia="pl-PL"/>
              </w:rPr>
              <w:t>.</w:t>
            </w:r>
          </w:p>
          <w:p w:rsidR="00F33DF2" w:rsidRPr="0060075E" w:rsidRDefault="00045A26" w:rsidP="00045A26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045A26">
              <w:rPr>
                <w:rFonts w:asciiTheme="minorHAnsi" w:hAnsiTheme="minorHAnsi" w:cstheme="minorHAnsi"/>
                <w:lang w:eastAsia="pl-PL"/>
              </w:rPr>
              <w:t>Cel: podniesienie umiejętności i kompetencji w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045A26">
              <w:rPr>
                <w:rFonts w:asciiTheme="minorHAnsi" w:hAnsiTheme="minorHAnsi" w:cstheme="minorHAnsi"/>
                <w:lang w:eastAsia="pl-PL"/>
              </w:rPr>
              <w:t>zakresie wypracowywania dobrych praktyk monitoringu ucznia młodocianego w zakładach pracy i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045A26">
              <w:rPr>
                <w:rFonts w:asciiTheme="minorHAnsi" w:hAnsiTheme="minorHAnsi" w:cstheme="minorHAnsi"/>
                <w:lang w:eastAsia="pl-PL"/>
              </w:rPr>
              <w:t>rozwoju jego ścieżki zawodowej.</w:t>
            </w:r>
          </w:p>
        </w:tc>
      </w:tr>
      <w:tr w:rsidR="0060075E" w:rsidRPr="0060075E" w:rsidTr="004E5A46">
        <w:trPr>
          <w:trHeight w:val="356"/>
        </w:trPr>
        <w:tc>
          <w:tcPr>
            <w:tcW w:w="9356" w:type="dxa"/>
            <w:vAlign w:val="center"/>
          </w:tcPr>
          <w:p w:rsidR="0060075E" w:rsidRDefault="0060075E" w:rsidP="002909E1">
            <w:pPr>
              <w:numPr>
                <w:ilvl w:val="0"/>
                <w:numId w:val="9"/>
              </w:num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60075E">
              <w:rPr>
                <w:rFonts w:asciiTheme="minorHAnsi" w:hAnsiTheme="minorHAnsi" w:cstheme="minorHAnsi"/>
                <w:lang w:eastAsia="pl-PL"/>
              </w:rPr>
              <w:t>SZKOLENIE TEMTYCZNE  ZATRUDNIANIE PRACOWNIKÓW MŁODOCINYCH</w:t>
            </w:r>
          </w:p>
          <w:p w:rsidR="00880C5E" w:rsidRPr="00880C5E" w:rsidRDefault="00880C5E" w:rsidP="00880C5E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880C5E">
              <w:rPr>
                <w:rFonts w:asciiTheme="minorHAnsi" w:hAnsiTheme="minorHAnsi" w:cstheme="minorHAnsi"/>
                <w:lang w:eastAsia="pl-PL"/>
              </w:rPr>
              <w:t>8 godzin x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880C5E">
              <w:rPr>
                <w:rFonts w:asciiTheme="minorHAnsi" w:hAnsiTheme="minorHAnsi" w:cstheme="minorHAnsi"/>
                <w:lang w:eastAsia="pl-PL"/>
              </w:rPr>
              <w:t>2 dni, średnio 10 osób.</w:t>
            </w:r>
          </w:p>
          <w:p w:rsidR="00D4694B" w:rsidRPr="0060075E" w:rsidRDefault="00880C5E" w:rsidP="00880C5E">
            <w:pPr>
              <w:tabs>
                <w:tab w:val="left" w:pos="7128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Theme="minorHAnsi" w:hAnsiTheme="minorHAnsi" w:cstheme="minorHAnsi"/>
                <w:lang w:eastAsia="pl-PL"/>
              </w:rPr>
            </w:pPr>
            <w:r w:rsidRPr="00880C5E">
              <w:rPr>
                <w:rFonts w:asciiTheme="minorHAnsi" w:hAnsiTheme="minorHAnsi" w:cstheme="minorHAnsi"/>
                <w:lang w:eastAsia="pl-PL"/>
              </w:rPr>
              <w:t>Cel: omówienie oraz usystematyzowanie wiedzy odnośnie zatrudnienia pracownika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880C5E">
              <w:rPr>
                <w:rFonts w:asciiTheme="minorHAnsi" w:hAnsiTheme="minorHAnsi" w:cstheme="minorHAnsi"/>
                <w:lang w:eastAsia="pl-PL"/>
              </w:rPr>
              <w:t>młodocianego.</w:t>
            </w:r>
          </w:p>
        </w:tc>
      </w:tr>
    </w:tbl>
    <w:p w:rsidR="00754E48" w:rsidRDefault="00754E48" w:rsidP="00587DFA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lang w:eastAsia="pl-PL"/>
        </w:rPr>
      </w:pPr>
    </w:p>
    <w:p w:rsidR="004E5A46" w:rsidRPr="00B14377" w:rsidRDefault="004E5A46" w:rsidP="004E5A46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§ </w:t>
      </w:r>
      <w:r>
        <w:rPr>
          <w:rFonts w:ascii="Calibri" w:hAnsi="Calibri" w:cs="Calibri"/>
          <w:b/>
          <w:bCs/>
          <w:lang w:eastAsia="pl-PL"/>
        </w:rPr>
        <w:t>7</w:t>
      </w:r>
    </w:p>
    <w:p w:rsidR="0060075E" w:rsidRDefault="006D4099" w:rsidP="00587DFA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>
        <w:rPr>
          <w:rFonts w:ascii="Calibri" w:hAnsi="Calibri" w:cs="Calibri"/>
          <w:b/>
          <w:bCs/>
          <w:lang w:eastAsia="pl-PL"/>
        </w:rPr>
        <w:lastRenderedPageBreak/>
        <w:t xml:space="preserve">INFORMACJE O </w:t>
      </w:r>
      <w:r w:rsidR="004E5A46">
        <w:rPr>
          <w:rFonts w:ascii="Calibri" w:hAnsi="Calibri" w:cs="Calibri"/>
          <w:b/>
          <w:bCs/>
          <w:lang w:eastAsia="pl-PL"/>
        </w:rPr>
        <w:t xml:space="preserve"> </w:t>
      </w:r>
      <w:r w:rsidR="00A51D70">
        <w:rPr>
          <w:rFonts w:ascii="Calibri" w:hAnsi="Calibri" w:cs="Calibri"/>
          <w:b/>
          <w:bCs/>
          <w:lang w:eastAsia="pl-PL"/>
        </w:rPr>
        <w:t xml:space="preserve">REALIZOWANYM </w:t>
      </w:r>
      <w:r w:rsidR="004E5A46">
        <w:rPr>
          <w:rFonts w:ascii="Calibri" w:hAnsi="Calibri" w:cs="Calibri"/>
          <w:b/>
          <w:bCs/>
          <w:lang w:eastAsia="pl-PL"/>
        </w:rPr>
        <w:t>WSPARCI</w:t>
      </w:r>
      <w:r>
        <w:rPr>
          <w:rFonts w:ascii="Calibri" w:hAnsi="Calibri" w:cs="Calibri"/>
          <w:b/>
          <w:bCs/>
          <w:lang w:eastAsia="pl-PL"/>
        </w:rPr>
        <w:t>U</w:t>
      </w:r>
    </w:p>
    <w:p w:rsidR="0060075E" w:rsidRPr="006D4099" w:rsidRDefault="004E5A46" w:rsidP="002909E1">
      <w:pPr>
        <w:pStyle w:val="Akapitzlist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6D4099">
        <w:rPr>
          <w:sz w:val="24"/>
          <w:szCs w:val="24"/>
          <w:lang w:eastAsia="pl-PL"/>
        </w:rPr>
        <w:t>Jed</w:t>
      </w:r>
      <w:r w:rsidR="00572FA7">
        <w:rPr>
          <w:sz w:val="24"/>
          <w:szCs w:val="24"/>
          <w:lang w:eastAsia="pl-PL"/>
        </w:rPr>
        <w:t xml:space="preserve">en przedstawiciel podmiotu </w:t>
      </w:r>
      <w:r w:rsidRPr="006D4099">
        <w:rPr>
          <w:sz w:val="24"/>
          <w:szCs w:val="24"/>
          <w:lang w:eastAsia="pl-PL"/>
        </w:rPr>
        <w:t>może wziąć udział w więcej niż jednej formie wsparcia w ramach projektu.</w:t>
      </w:r>
    </w:p>
    <w:p w:rsidR="006D4099" w:rsidRPr="006D4099" w:rsidRDefault="006D4099" w:rsidP="002909E1">
      <w:pPr>
        <w:pStyle w:val="Akapitzlist"/>
        <w:numPr>
          <w:ilvl w:val="0"/>
          <w:numId w:val="10"/>
        </w:numPr>
        <w:jc w:val="both"/>
        <w:rPr>
          <w:sz w:val="24"/>
          <w:szCs w:val="24"/>
          <w:lang w:eastAsia="pl-PL"/>
        </w:rPr>
      </w:pPr>
      <w:r w:rsidRPr="006D4099">
        <w:rPr>
          <w:sz w:val="24"/>
          <w:szCs w:val="24"/>
          <w:lang w:eastAsia="pl-PL"/>
        </w:rPr>
        <w:t>Szkolenia realizowane będą w dni robocze i w weekendy zgodnie z zapotrzebowaniem UP w godzinach uwzględniających ich sytuację. Harmonogram wsparcia wraz z liczbą godzin, terminy szkoleń zostaną ustalone po zebraniu grupy szkoleniowej</w:t>
      </w:r>
      <w:r w:rsidR="00E54DF9">
        <w:rPr>
          <w:sz w:val="24"/>
          <w:szCs w:val="24"/>
          <w:lang w:eastAsia="pl-PL"/>
        </w:rPr>
        <w:t>.</w:t>
      </w:r>
    </w:p>
    <w:p w:rsidR="006D4099" w:rsidRPr="006D4099" w:rsidRDefault="006D4099" w:rsidP="002909E1">
      <w:pPr>
        <w:pStyle w:val="Akapitzlist"/>
        <w:numPr>
          <w:ilvl w:val="0"/>
          <w:numId w:val="10"/>
        </w:numPr>
        <w:jc w:val="both"/>
        <w:rPr>
          <w:sz w:val="24"/>
          <w:szCs w:val="24"/>
          <w:lang w:eastAsia="pl-PL"/>
        </w:rPr>
      </w:pPr>
      <w:r w:rsidRPr="006D4099">
        <w:rPr>
          <w:sz w:val="24"/>
          <w:szCs w:val="24"/>
          <w:lang w:eastAsia="pl-PL"/>
        </w:rPr>
        <w:t>Szkolenia realizowane będą na obszarze realizacji projektu w salach w miarę możliwości jak najbliżej miejsca siedziby Cechu (sale bez barier architektonicznych).</w:t>
      </w:r>
    </w:p>
    <w:p w:rsidR="006D4099" w:rsidRPr="006D4099" w:rsidRDefault="006D4099" w:rsidP="002909E1">
      <w:pPr>
        <w:pStyle w:val="Akapitzlist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6D4099">
        <w:rPr>
          <w:sz w:val="24"/>
          <w:szCs w:val="24"/>
          <w:lang w:eastAsia="pl-PL"/>
        </w:rPr>
        <w:t>Po zakończeniu szkolenia wydawane będą zaświadczenia (wymagana obecność na zajęciach min. 80% g</w:t>
      </w:r>
      <w:r w:rsidR="00946CF2">
        <w:rPr>
          <w:sz w:val="24"/>
          <w:szCs w:val="24"/>
          <w:lang w:eastAsia="pl-PL"/>
        </w:rPr>
        <w:t>odzin wsparcia</w:t>
      </w:r>
      <w:r w:rsidRPr="006D4099">
        <w:rPr>
          <w:sz w:val="24"/>
          <w:szCs w:val="24"/>
          <w:lang w:eastAsia="pl-PL"/>
        </w:rPr>
        <w:t>) potwierdzające fakt nabycia kompetencji do 4 tygodni od zakończenia udziału w projekcie.</w:t>
      </w:r>
    </w:p>
    <w:p w:rsidR="006D4099" w:rsidRPr="006D4099" w:rsidRDefault="006D4099" w:rsidP="002909E1">
      <w:pPr>
        <w:pStyle w:val="Akapitzlist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344EA3">
        <w:rPr>
          <w:sz w:val="24"/>
          <w:szCs w:val="24"/>
          <w:lang w:eastAsia="pl-PL"/>
        </w:rPr>
        <w:t xml:space="preserve">Doradztwo prowadzone </w:t>
      </w:r>
      <w:r>
        <w:rPr>
          <w:sz w:val="24"/>
          <w:szCs w:val="24"/>
          <w:lang w:eastAsia="pl-PL"/>
        </w:rPr>
        <w:t xml:space="preserve">będzie </w:t>
      </w:r>
      <w:r w:rsidRPr="00344EA3">
        <w:rPr>
          <w:sz w:val="24"/>
          <w:szCs w:val="24"/>
          <w:lang w:eastAsia="pl-PL"/>
        </w:rPr>
        <w:t>on-line</w:t>
      </w:r>
      <w:r>
        <w:rPr>
          <w:sz w:val="24"/>
          <w:szCs w:val="24"/>
          <w:lang w:eastAsia="pl-PL"/>
        </w:rPr>
        <w:t xml:space="preserve"> lub </w:t>
      </w:r>
      <w:r w:rsidRPr="00344EA3">
        <w:rPr>
          <w:sz w:val="24"/>
          <w:szCs w:val="24"/>
          <w:lang w:eastAsia="pl-PL"/>
        </w:rPr>
        <w:t xml:space="preserve">w siedzibie </w:t>
      </w:r>
      <w:r>
        <w:rPr>
          <w:sz w:val="24"/>
          <w:szCs w:val="24"/>
          <w:lang w:eastAsia="pl-PL"/>
        </w:rPr>
        <w:t>Cechu.</w:t>
      </w:r>
    </w:p>
    <w:p w:rsidR="006D4099" w:rsidRDefault="006D4099" w:rsidP="002909E1">
      <w:pPr>
        <w:pStyle w:val="Akapitzlist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6D4099">
        <w:rPr>
          <w:sz w:val="24"/>
          <w:szCs w:val="24"/>
          <w:lang w:eastAsia="pl-PL"/>
        </w:rPr>
        <w:t xml:space="preserve">Wszyscy UP będą mieli równy dostęp do wsparcia, niezależnie od czynników mogących wpływać na ich dyskryminację. </w:t>
      </w:r>
    </w:p>
    <w:p w:rsidR="001F6509" w:rsidRPr="00FE4276" w:rsidRDefault="00FE4276" w:rsidP="002909E1">
      <w:pPr>
        <w:pStyle w:val="Akapitzlist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FE4276">
        <w:rPr>
          <w:sz w:val="24"/>
          <w:szCs w:val="24"/>
          <w:lang w:eastAsia="pl-PL"/>
        </w:rPr>
        <w:t>Do prowadzenia</w:t>
      </w:r>
      <w:r>
        <w:rPr>
          <w:sz w:val="24"/>
          <w:szCs w:val="24"/>
          <w:lang w:eastAsia="pl-PL"/>
        </w:rPr>
        <w:t xml:space="preserve"> </w:t>
      </w:r>
      <w:r w:rsidRPr="00FE4276">
        <w:rPr>
          <w:sz w:val="24"/>
          <w:szCs w:val="24"/>
          <w:lang w:eastAsia="pl-PL"/>
        </w:rPr>
        <w:t>każdego rodzaju szkoleń/warsztatów/doradztwa wyłonieni zostaną wykonawcy -zapewnią odpowiednio wykwalifikowaną kadrę, sale, poczęstunek zgodnie z zaplanowanym w projekcie wsparciem.</w:t>
      </w:r>
    </w:p>
    <w:p w:rsidR="00674D20" w:rsidRPr="006D4099" w:rsidRDefault="00674D20" w:rsidP="002909E1">
      <w:pPr>
        <w:pStyle w:val="Akapitzlist"/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4F3D4E">
        <w:rPr>
          <w:sz w:val="24"/>
          <w:szCs w:val="24"/>
          <w:lang w:eastAsia="pl-PL"/>
        </w:rPr>
        <w:t>G</w:t>
      </w:r>
      <w:r w:rsidR="00E90757" w:rsidRPr="004F3D4E">
        <w:rPr>
          <w:sz w:val="24"/>
          <w:szCs w:val="24"/>
          <w:lang w:eastAsia="pl-PL"/>
        </w:rPr>
        <w:t xml:space="preserve">łówne rezultaty </w:t>
      </w:r>
      <w:r w:rsidR="00E54DF9" w:rsidRPr="004F3D4E">
        <w:rPr>
          <w:sz w:val="24"/>
          <w:szCs w:val="24"/>
          <w:lang w:eastAsia="pl-PL"/>
        </w:rPr>
        <w:t>projektu</w:t>
      </w:r>
      <w:r w:rsidRPr="004F3D4E">
        <w:rPr>
          <w:sz w:val="24"/>
          <w:szCs w:val="24"/>
          <w:lang w:eastAsia="pl-PL"/>
        </w:rPr>
        <w:t>:</w:t>
      </w:r>
    </w:p>
    <w:p w:rsidR="00674D20" w:rsidRPr="00A83C72" w:rsidRDefault="00674D20" w:rsidP="002909E1">
      <w:pPr>
        <w:pStyle w:val="Akapitzlist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A83C72">
        <w:rPr>
          <w:sz w:val="24"/>
          <w:szCs w:val="24"/>
          <w:lang w:eastAsia="pl-PL"/>
        </w:rPr>
        <w:t xml:space="preserve">Liczba organizacji partnerów społecznych objętych wsparciem (podmioty) </w:t>
      </w:r>
      <w:r w:rsidR="006D4099" w:rsidRPr="00A83C72">
        <w:rPr>
          <w:sz w:val="24"/>
          <w:szCs w:val="24"/>
          <w:lang w:eastAsia="pl-PL"/>
        </w:rPr>
        <w:t>–</w:t>
      </w:r>
      <w:r w:rsidRPr="00A83C72">
        <w:rPr>
          <w:sz w:val="24"/>
          <w:szCs w:val="24"/>
          <w:lang w:eastAsia="pl-PL"/>
        </w:rPr>
        <w:t xml:space="preserve"> 1</w:t>
      </w:r>
    </w:p>
    <w:p w:rsidR="00674D20" w:rsidRPr="00A83C72" w:rsidRDefault="00674D20" w:rsidP="002909E1">
      <w:pPr>
        <w:pStyle w:val="Akapitzlist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A83C72">
        <w:rPr>
          <w:sz w:val="24"/>
          <w:szCs w:val="24"/>
          <w:lang w:eastAsia="pl-PL"/>
        </w:rPr>
        <w:t xml:space="preserve">Liczba organizacji partnerów społecznych, które zwiększyły swój potencjał </w:t>
      </w:r>
      <w:r w:rsidR="006D4099" w:rsidRPr="00A83C72">
        <w:rPr>
          <w:sz w:val="24"/>
          <w:szCs w:val="24"/>
          <w:lang w:eastAsia="pl-PL"/>
        </w:rPr>
        <w:t>–</w:t>
      </w:r>
      <w:r w:rsidRPr="00A83C72">
        <w:rPr>
          <w:sz w:val="24"/>
          <w:szCs w:val="24"/>
          <w:lang w:eastAsia="pl-PL"/>
        </w:rPr>
        <w:t xml:space="preserve"> 1</w:t>
      </w:r>
    </w:p>
    <w:p w:rsidR="00E54DF9" w:rsidRPr="00133525" w:rsidRDefault="00674D20" w:rsidP="002909E1">
      <w:pPr>
        <w:pStyle w:val="Akapitzlist"/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A83C72">
        <w:rPr>
          <w:sz w:val="24"/>
          <w:szCs w:val="24"/>
          <w:lang w:eastAsia="pl-PL"/>
        </w:rPr>
        <w:t xml:space="preserve">Liczba przedstawicieli organizacji partnerów społecznych, którzy podnieśli kompetencje </w:t>
      </w:r>
      <w:r w:rsidR="004F3D4E">
        <w:rPr>
          <w:sz w:val="24"/>
          <w:szCs w:val="24"/>
          <w:lang w:eastAsia="pl-PL"/>
        </w:rPr>
        <w:t>–</w:t>
      </w:r>
      <w:r w:rsidRPr="00A83C72">
        <w:rPr>
          <w:sz w:val="24"/>
          <w:szCs w:val="24"/>
          <w:lang w:eastAsia="pl-PL"/>
        </w:rPr>
        <w:t xml:space="preserve"> 14</w:t>
      </w:r>
      <w:r w:rsidR="004F3D4E">
        <w:rPr>
          <w:sz w:val="24"/>
          <w:szCs w:val="24"/>
          <w:lang w:eastAsia="pl-PL"/>
        </w:rPr>
        <w:t>.</w:t>
      </w:r>
    </w:p>
    <w:p w:rsidR="00BE43EF" w:rsidRPr="00B14377" w:rsidRDefault="00BE43EF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bookmarkStart w:id="14" w:name="_Hlk168059439"/>
      <w:r w:rsidRPr="00B14377">
        <w:rPr>
          <w:rFonts w:ascii="Calibri" w:hAnsi="Calibri" w:cs="Calibri"/>
          <w:b/>
          <w:bCs/>
          <w:lang w:eastAsia="pl-PL"/>
        </w:rPr>
        <w:t>ROZDZIAŁ I</w:t>
      </w:r>
      <w:r w:rsidR="00754E48">
        <w:rPr>
          <w:rFonts w:ascii="Calibri" w:hAnsi="Calibri" w:cs="Calibri"/>
          <w:b/>
          <w:bCs/>
          <w:lang w:eastAsia="pl-PL"/>
        </w:rPr>
        <w:t>II</w:t>
      </w:r>
    </w:p>
    <w:p w:rsidR="00BE43EF" w:rsidRPr="00B14377" w:rsidRDefault="00BE43EF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ZASADY ODPŁATNOŚCI</w:t>
      </w:r>
    </w:p>
    <w:p w:rsidR="00BE43EF" w:rsidRPr="00B14377" w:rsidRDefault="00BE43EF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§1</w:t>
      </w:r>
    </w:p>
    <w:bookmarkEnd w:id="14"/>
    <w:p w:rsidR="00BE43EF" w:rsidRPr="00B14377" w:rsidRDefault="004B2355" w:rsidP="00B14377">
      <w:pPr>
        <w:widowControl w:val="0"/>
        <w:numPr>
          <w:ilvl w:val="2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bCs/>
          <w:lang w:eastAsia="pl-PL"/>
        </w:rPr>
      </w:pPr>
      <w:r w:rsidRPr="00B14377">
        <w:rPr>
          <w:rFonts w:ascii="Calibri" w:hAnsi="Calibri" w:cs="Calibri"/>
          <w:bCs/>
          <w:lang w:eastAsia="pl-PL"/>
        </w:rPr>
        <w:t>Uczestnicy projektu</w:t>
      </w:r>
      <w:r w:rsidR="00BE43EF" w:rsidRPr="00B14377">
        <w:rPr>
          <w:rFonts w:ascii="Calibri" w:hAnsi="Calibri" w:cs="Calibri"/>
          <w:bCs/>
          <w:lang w:eastAsia="pl-PL"/>
        </w:rPr>
        <w:t xml:space="preserve"> nie ponoszą żadnych opłat z tytułu uczestnictwa w projekcie.</w:t>
      </w:r>
    </w:p>
    <w:p w:rsidR="00BE43EF" w:rsidRPr="00B14377" w:rsidRDefault="0020252E" w:rsidP="00B14377">
      <w:pPr>
        <w:widowControl w:val="0"/>
        <w:numPr>
          <w:ilvl w:val="2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bCs/>
          <w:lang w:eastAsia="pl-PL"/>
        </w:rPr>
      </w:pPr>
      <w:r>
        <w:rPr>
          <w:rFonts w:ascii="Calibri" w:hAnsi="Calibri" w:cs="Calibri"/>
          <w:bCs/>
          <w:lang w:eastAsia="pl-PL"/>
        </w:rPr>
        <w:t xml:space="preserve">Cech Rzemiosł </w:t>
      </w:r>
      <w:r w:rsidR="00A83C72">
        <w:rPr>
          <w:rFonts w:ascii="Calibri" w:hAnsi="Calibri" w:cs="Calibri"/>
          <w:bCs/>
          <w:lang w:eastAsia="pl-PL"/>
        </w:rPr>
        <w:t>Różnych</w:t>
      </w:r>
      <w:r>
        <w:rPr>
          <w:rFonts w:ascii="Calibri" w:hAnsi="Calibri" w:cs="Calibri"/>
          <w:bCs/>
          <w:lang w:eastAsia="pl-PL"/>
        </w:rPr>
        <w:t xml:space="preserve"> </w:t>
      </w:r>
      <w:r w:rsidR="00CE1C91">
        <w:rPr>
          <w:rFonts w:ascii="Calibri" w:hAnsi="Calibri" w:cs="Calibri"/>
          <w:bCs/>
          <w:lang w:eastAsia="pl-PL"/>
        </w:rPr>
        <w:t xml:space="preserve">i Przedsiębiorców </w:t>
      </w:r>
      <w:r>
        <w:rPr>
          <w:rFonts w:ascii="Calibri" w:hAnsi="Calibri" w:cs="Calibri"/>
          <w:bCs/>
          <w:lang w:eastAsia="pl-PL"/>
        </w:rPr>
        <w:t xml:space="preserve">w </w:t>
      </w:r>
      <w:r w:rsidR="00CE1C91">
        <w:rPr>
          <w:rFonts w:ascii="Calibri" w:hAnsi="Calibri" w:cs="Calibri"/>
          <w:bCs/>
          <w:lang w:eastAsia="pl-PL"/>
        </w:rPr>
        <w:t>Leżajsku</w:t>
      </w:r>
      <w:r w:rsidR="00BE43EF" w:rsidRPr="00B14377">
        <w:rPr>
          <w:rFonts w:ascii="Calibri" w:hAnsi="Calibri" w:cs="Calibri"/>
          <w:bCs/>
          <w:lang w:eastAsia="pl-PL"/>
        </w:rPr>
        <w:t xml:space="preserve"> nie zapewnia transportu i nie zwraca kosztów dojazdu do miejsc, w których odbywają się </w:t>
      </w:r>
      <w:r w:rsidR="00A51D70">
        <w:rPr>
          <w:rFonts w:ascii="Calibri" w:hAnsi="Calibri" w:cs="Calibri"/>
          <w:bCs/>
          <w:lang w:eastAsia="pl-PL"/>
        </w:rPr>
        <w:t xml:space="preserve">szkolenia </w:t>
      </w:r>
      <w:r w:rsidR="00BE43EF" w:rsidRPr="00B14377">
        <w:rPr>
          <w:rFonts w:ascii="Calibri" w:hAnsi="Calibri" w:cs="Calibri"/>
          <w:bCs/>
          <w:lang w:eastAsia="pl-PL"/>
        </w:rPr>
        <w:t>w projekcie.</w:t>
      </w:r>
    </w:p>
    <w:p w:rsidR="00BE43EF" w:rsidRPr="00B14377" w:rsidRDefault="00BE43EF" w:rsidP="00B14377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lang w:eastAsia="pl-PL"/>
        </w:rPr>
      </w:pPr>
    </w:p>
    <w:p w:rsidR="007C1A0C" w:rsidRPr="00B14377" w:rsidRDefault="002F4983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 xml:space="preserve">ROZDZIAŁ </w:t>
      </w:r>
      <w:r w:rsidR="00754E48">
        <w:rPr>
          <w:rFonts w:ascii="Calibri" w:hAnsi="Calibri" w:cs="Calibri"/>
          <w:b/>
          <w:bCs/>
          <w:lang w:eastAsia="pl-PL"/>
        </w:rPr>
        <w:t>I</w:t>
      </w:r>
      <w:r w:rsidRPr="00B14377">
        <w:rPr>
          <w:rFonts w:ascii="Calibri" w:hAnsi="Calibri" w:cs="Calibri"/>
          <w:b/>
          <w:bCs/>
          <w:lang w:eastAsia="pl-PL"/>
        </w:rPr>
        <w:t>V</w:t>
      </w:r>
    </w:p>
    <w:p w:rsidR="007C1A0C" w:rsidRPr="00B14377" w:rsidRDefault="007C1A0C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OBOWIĄZKI</w:t>
      </w:r>
      <w:r w:rsidR="00195B2B" w:rsidRPr="00B14377">
        <w:rPr>
          <w:rFonts w:ascii="Calibri" w:hAnsi="Calibri" w:cs="Calibri"/>
          <w:b/>
          <w:bCs/>
          <w:lang w:eastAsia="pl-PL"/>
        </w:rPr>
        <w:t xml:space="preserve"> UCZESTNIKÓW PROJEKTU</w:t>
      </w:r>
    </w:p>
    <w:p w:rsidR="007C1A0C" w:rsidRPr="00B14377" w:rsidRDefault="007C1A0C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§1</w:t>
      </w:r>
    </w:p>
    <w:p w:rsidR="007C1A0C" w:rsidRPr="00B14377" w:rsidRDefault="00BA7E37" w:rsidP="00B14377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t>Uczestnicy projektu</w:t>
      </w:r>
      <w:r w:rsidR="007C1A0C" w:rsidRPr="00B14377">
        <w:rPr>
          <w:rFonts w:ascii="Calibri" w:hAnsi="Calibri" w:cs="Calibri"/>
          <w:lang w:eastAsia="pl-PL"/>
        </w:rPr>
        <w:t xml:space="preserve"> zobowiązan</w:t>
      </w:r>
      <w:r w:rsidRPr="00B14377">
        <w:rPr>
          <w:rFonts w:ascii="Calibri" w:hAnsi="Calibri" w:cs="Calibri"/>
          <w:lang w:eastAsia="pl-PL"/>
        </w:rPr>
        <w:t>i</w:t>
      </w:r>
      <w:r w:rsidR="007C1A0C" w:rsidRPr="00B14377">
        <w:rPr>
          <w:rFonts w:ascii="Calibri" w:hAnsi="Calibri" w:cs="Calibri"/>
          <w:lang w:eastAsia="pl-PL"/>
        </w:rPr>
        <w:t xml:space="preserve"> są do:  </w:t>
      </w:r>
    </w:p>
    <w:p w:rsidR="007C1A0C" w:rsidRPr="00B14377" w:rsidRDefault="0046011D" w:rsidP="00B14377">
      <w:pPr>
        <w:pStyle w:val="Akapitzlist"/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jc w:val="both"/>
        <w:rPr>
          <w:sz w:val="24"/>
          <w:szCs w:val="24"/>
          <w:lang w:eastAsia="pl-PL"/>
        </w:rPr>
      </w:pPr>
      <w:r w:rsidRPr="00B14377">
        <w:rPr>
          <w:sz w:val="24"/>
          <w:szCs w:val="24"/>
          <w:lang w:eastAsia="pl-PL"/>
        </w:rPr>
        <w:t>p</w:t>
      </w:r>
      <w:r w:rsidR="007C1A0C" w:rsidRPr="00B14377">
        <w:rPr>
          <w:sz w:val="24"/>
          <w:szCs w:val="24"/>
          <w:lang w:eastAsia="pl-PL"/>
        </w:rPr>
        <w:t>rzestrzegania n</w:t>
      </w:r>
      <w:r w:rsidR="00316706" w:rsidRPr="00B14377">
        <w:rPr>
          <w:sz w:val="24"/>
          <w:szCs w:val="24"/>
          <w:lang w:eastAsia="pl-PL"/>
        </w:rPr>
        <w:t>iniejszego</w:t>
      </w:r>
      <w:r w:rsidR="007C1A0C" w:rsidRPr="00B14377">
        <w:rPr>
          <w:sz w:val="24"/>
          <w:szCs w:val="24"/>
          <w:lang w:eastAsia="pl-PL"/>
        </w:rPr>
        <w:t xml:space="preserve"> regulaminu</w:t>
      </w:r>
      <w:r w:rsidR="006E2C1D" w:rsidRPr="00B14377">
        <w:rPr>
          <w:sz w:val="24"/>
          <w:szCs w:val="24"/>
          <w:lang w:eastAsia="pl-PL"/>
        </w:rPr>
        <w:t>,</w:t>
      </w:r>
      <w:r w:rsidR="007C1A0C" w:rsidRPr="00B14377">
        <w:rPr>
          <w:sz w:val="24"/>
          <w:szCs w:val="24"/>
          <w:lang w:eastAsia="pl-PL"/>
        </w:rPr>
        <w:t xml:space="preserve"> </w:t>
      </w:r>
    </w:p>
    <w:p w:rsidR="007C1A0C" w:rsidRPr="00B14377" w:rsidRDefault="007C1A0C" w:rsidP="00B1437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t>złożenia kompletu wymaganych dokumentów rekrutacyjnych</w:t>
      </w:r>
      <w:r w:rsidR="006E2C1D" w:rsidRPr="00B14377">
        <w:rPr>
          <w:rFonts w:ascii="Calibri" w:hAnsi="Calibri" w:cs="Calibri"/>
          <w:lang w:eastAsia="pl-PL"/>
        </w:rPr>
        <w:t>,</w:t>
      </w:r>
      <w:r w:rsidR="00344607" w:rsidRPr="00B14377">
        <w:rPr>
          <w:rFonts w:ascii="Calibri" w:hAnsi="Calibri" w:cs="Calibri"/>
          <w:lang w:eastAsia="pl-PL"/>
        </w:rPr>
        <w:t xml:space="preserve"> </w:t>
      </w:r>
    </w:p>
    <w:p w:rsidR="007C1A0C" w:rsidRPr="00B14377" w:rsidRDefault="007C1A0C" w:rsidP="00B1437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t xml:space="preserve">skorzystania z </w:t>
      </w:r>
      <w:r w:rsidR="00BA122D" w:rsidRPr="00B14377">
        <w:rPr>
          <w:rFonts w:ascii="Calibri" w:hAnsi="Calibri" w:cs="Calibri"/>
          <w:lang w:eastAsia="pl-PL"/>
        </w:rPr>
        <w:t xml:space="preserve">zadeklarowanego </w:t>
      </w:r>
      <w:r w:rsidRPr="00B14377">
        <w:rPr>
          <w:rFonts w:ascii="Calibri" w:hAnsi="Calibri" w:cs="Calibri"/>
          <w:lang w:eastAsia="pl-PL"/>
        </w:rPr>
        <w:t xml:space="preserve">pakietu </w:t>
      </w:r>
      <w:r w:rsidR="00BA122D" w:rsidRPr="00B14377">
        <w:rPr>
          <w:rFonts w:ascii="Calibri" w:hAnsi="Calibri" w:cs="Calibri"/>
          <w:lang w:eastAsia="pl-PL"/>
        </w:rPr>
        <w:t>wsparcia</w:t>
      </w:r>
      <w:r w:rsidR="006E2C1D" w:rsidRPr="00B14377">
        <w:rPr>
          <w:rFonts w:ascii="Calibri" w:hAnsi="Calibri" w:cs="Calibri"/>
          <w:lang w:eastAsia="pl-PL"/>
        </w:rPr>
        <w:t>,</w:t>
      </w:r>
    </w:p>
    <w:p w:rsidR="00BA7E37" w:rsidRPr="00B14377" w:rsidRDefault="00BA7E37" w:rsidP="00B1437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t>aktywnego uczestnictwa we wszystkich formach wsparcia do których zostali zakwalifikowani</w:t>
      </w:r>
      <w:r w:rsidR="006E2C1D" w:rsidRPr="00B14377">
        <w:rPr>
          <w:rFonts w:ascii="Calibri" w:hAnsi="Calibri" w:cs="Calibri"/>
          <w:lang w:eastAsia="pl-PL"/>
        </w:rPr>
        <w:t>,</w:t>
      </w:r>
      <w:r w:rsidRPr="00B14377">
        <w:rPr>
          <w:rFonts w:ascii="Calibri" w:hAnsi="Calibri" w:cs="Calibri"/>
          <w:lang w:eastAsia="pl-PL"/>
        </w:rPr>
        <w:t xml:space="preserve"> </w:t>
      </w:r>
    </w:p>
    <w:p w:rsidR="00BA7E37" w:rsidRPr="00B14377" w:rsidRDefault="00BA7E37" w:rsidP="00B1437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t xml:space="preserve">podpisywania list obecności i innych dokumentów niezbędnych do realizacji </w:t>
      </w:r>
      <w:r w:rsidR="001548FA">
        <w:rPr>
          <w:rFonts w:ascii="Calibri" w:hAnsi="Calibri" w:cs="Calibri"/>
          <w:lang w:eastAsia="pl-PL"/>
        </w:rPr>
        <w:br/>
      </w:r>
      <w:r w:rsidRPr="00B14377">
        <w:rPr>
          <w:rFonts w:ascii="Calibri" w:hAnsi="Calibri" w:cs="Calibri"/>
          <w:lang w:eastAsia="pl-PL"/>
        </w:rPr>
        <w:t>i rozliczenia projektu</w:t>
      </w:r>
      <w:r w:rsidR="006E2C1D" w:rsidRPr="00B14377">
        <w:rPr>
          <w:rFonts w:ascii="Calibri" w:hAnsi="Calibri" w:cs="Calibri"/>
          <w:lang w:eastAsia="pl-PL"/>
        </w:rPr>
        <w:t>,</w:t>
      </w:r>
    </w:p>
    <w:p w:rsidR="00C93681" w:rsidRPr="00B14377" w:rsidRDefault="00BA7E37" w:rsidP="00B1437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lastRenderedPageBreak/>
        <w:t>wyrażenia zgody do przetwarzania wizerunku wyłącznie na potrzeby i w zakresie niezbędnym do realizacji i rozliczenia projektu (dot. os. fizycznych)</w:t>
      </w:r>
      <w:r w:rsidR="00C93681" w:rsidRPr="00B14377">
        <w:rPr>
          <w:rFonts w:ascii="Calibri" w:hAnsi="Calibri" w:cs="Calibri"/>
          <w:lang w:eastAsia="pl-PL"/>
        </w:rPr>
        <w:t>,</w:t>
      </w:r>
    </w:p>
    <w:p w:rsidR="00C93681" w:rsidRPr="00B14377" w:rsidRDefault="00C93681" w:rsidP="00B1437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t xml:space="preserve">przekazania danych po zakończeniu projektu dotyczących </w:t>
      </w:r>
      <w:r w:rsidR="00A704D7">
        <w:rPr>
          <w:rFonts w:ascii="Calibri" w:hAnsi="Calibri" w:cs="Calibri"/>
          <w:lang w:eastAsia="pl-PL"/>
        </w:rPr>
        <w:t>statusu na rynku pracy</w:t>
      </w:r>
      <w:r w:rsidR="00B76CD0" w:rsidRPr="00B14377">
        <w:rPr>
          <w:rFonts w:ascii="Calibri" w:hAnsi="Calibri" w:cs="Calibri"/>
          <w:lang w:eastAsia="pl-PL"/>
        </w:rPr>
        <w:t xml:space="preserve"> -</w:t>
      </w:r>
      <w:r w:rsidRPr="00B14377">
        <w:rPr>
          <w:rFonts w:ascii="Calibri" w:hAnsi="Calibri" w:cs="Calibri"/>
          <w:lang w:eastAsia="pl-PL"/>
        </w:rPr>
        <w:t xml:space="preserve"> do 4 tygodni od zakończenia udziału w projekcie (dot. os. fizycznych),</w:t>
      </w:r>
    </w:p>
    <w:p w:rsidR="00BA7E37" w:rsidRPr="00B14377" w:rsidRDefault="00C93681" w:rsidP="00B14377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lang w:eastAsia="pl-PL"/>
        </w:rPr>
        <w:t xml:space="preserve">wzięcia udziału w badaniu ewaluacyjnym wsparcia w projekcie. </w:t>
      </w:r>
    </w:p>
    <w:p w:rsidR="00951702" w:rsidRPr="00B14377" w:rsidRDefault="00951702" w:rsidP="00DF0391">
      <w:pPr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lang w:eastAsia="pl-PL"/>
        </w:rPr>
      </w:pPr>
    </w:p>
    <w:p w:rsidR="007C1A0C" w:rsidRPr="00B14377" w:rsidRDefault="0019331D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ROZDZIAŁ V</w:t>
      </w:r>
    </w:p>
    <w:p w:rsidR="007C1A0C" w:rsidRPr="00B14377" w:rsidRDefault="007C1A0C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POSTANOWIENIA KOŃCOWE</w:t>
      </w:r>
    </w:p>
    <w:p w:rsidR="007C1A0C" w:rsidRPr="00B14377" w:rsidRDefault="007C1A0C" w:rsidP="00B1437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lang w:eastAsia="pl-PL"/>
        </w:rPr>
      </w:pPr>
      <w:r w:rsidRPr="00B14377">
        <w:rPr>
          <w:rFonts w:ascii="Calibri" w:hAnsi="Calibri" w:cs="Calibri"/>
          <w:b/>
          <w:bCs/>
          <w:lang w:eastAsia="pl-PL"/>
        </w:rPr>
        <w:t>§1</w:t>
      </w:r>
    </w:p>
    <w:p w:rsidR="00486307" w:rsidRPr="00B14377" w:rsidRDefault="007C1A0C" w:rsidP="002909E1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B14377">
        <w:rPr>
          <w:sz w:val="24"/>
          <w:szCs w:val="24"/>
          <w:lang w:eastAsia="pl-PL"/>
        </w:rPr>
        <w:t xml:space="preserve">Regulamin obowiązuje z dniem </w:t>
      </w:r>
      <w:r w:rsidR="00195B2B" w:rsidRPr="00B14377">
        <w:rPr>
          <w:sz w:val="24"/>
          <w:szCs w:val="24"/>
          <w:lang w:eastAsia="pl-PL"/>
        </w:rPr>
        <w:t xml:space="preserve">opublikowania na stronie </w:t>
      </w:r>
      <w:r w:rsidR="006E2C1D" w:rsidRPr="00B14377">
        <w:rPr>
          <w:sz w:val="24"/>
          <w:szCs w:val="24"/>
          <w:lang w:eastAsia="pl-PL"/>
        </w:rPr>
        <w:t xml:space="preserve">internetowej </w:t>
      </w:r>
      <w:r w:rsidR="00195B2B" w:rsidRPr="00B14377">
        <w:rPr>
          <w:sz w:val="24"/>
          <w:szCs w:val="24"/>
          <w:lang w:eastAsia="pl-PL"/>
        </w:rPr>
        <w:t>projektu.</w:t>
      </w:r>
    </w:p>
    <w:p w:rsidR="00486307" w:rsidRPr="00B14377" w:rsidRDefault="007C1A0C" w:rsidP="002909E1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B14377">
        <w:rPr>
          <w:sz w:val="24"/>
          <w:szCs w:val="24"/>
          <w:lang w:eastAsia="pl-PL"/>
        </w:rPr>
        <w:t xml:space="preserve">Ostateczna interpretacja zapisów niniejszego Regulaminu należy do </w:t>
      </w:r>
      <w:r w:rsidR="00754E48">
        <w:rPr>
          <w:sz w:val="24"/>
          <w:szCs w:val="24"/>
          <w:lang w:eastAsia="pl-PL"/>
        </w:rPr>
        <w:t xml:space="preserve">Cechu Rzemiosł Różnych </w:t>
      </w:r>
      <w:r w:rsidR="004050EF">
        <w:rPr>
          <w:sz w:val="24"/>
          <w:szCs w:val="24"/>
          <w:lang w:eastAsia="pl-PL"/>
        </w:rPr>
        <w:t xml:space="preserve">i Przedsiębiorców </w:t>
      </w:r>
      <w:r w:rsidR="00754E48">
        <w:rPr>
          <w:sz w:val="24"/>
          <w:szCs w:val="24"/>
          <w:lang w:eastAsia="pl-PL"/>
        </w:rPr>
        <w:t xml:space="preserve">w </w:t>
      </w:r>
      <w:r w:rsidR="004050EF">
        <w:rPr>
          <w:sz w:val="24"/>
          <w:szCs w:val="24"/>
          <w:lang w:eastAsia="pl-PL"/>
        </w:rPr>
        <w:t>Leżajsku</w:t>
      </w:r>
      <w:r w:rsidR="00754E48">
        <w:rPr>
          <w:sz w:val="24"/>
          <w:szCs w:val="24"/>
          <w:lang w:eastAsia="pl-PL"/>
        </w:rPr>
        <w:t>.</w:t>
      </w:r>
      <w:r w:rsidRPr="00B14377">
        <w:rPr>
          <w:sz w:val="24"/>
          <w:szCs w:val="24"/>
          <w:lang w:eastAsia="pl-PL"/>
        </w:rPr>
        <w:t xml:space="preserve"> </w:t>
      </w:r>
    </w:p>
    <w:p w:rsidR="00486307" w:rsidRPr="00B14377" w:rsidRDefault="007C1A0C" w:rsidP="002909E1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sz w:val="24"/>
          <w:szCs w:val="24"/>
          <w:lang w:eastAsia="pl-PL"/>
        </w:rPr>
      </w:pPr>
      <w:r w:rsidRPr="00B14377">
        <w:rPr>
          <w:sz w:val="24"/>
          <w:szCs w:val="24"/>
          <w:lang w:eastAsia="pl-PL"/>
        </w:rPr>
        <w:t xml:space="preserve">Zmianie mogą ulec te zapisy Regulaminu, które są regulowane postanowieniami prawa w przypadku jego modyfikacji lub zmiany interpretacji. </w:t>
      </w:r>
    </w:p>
    <w:p w:rsidR="00AC2F34" w:rsidRPr="00622DF1" w:rsidRDefault="007C1A0C" w:rsidP="00AC2F34">
      <w:pPr>
        <w:pStyle w:val="Akapitzlist"/>
        <w:numPr>
          <w:ilvl w:val="0"/>
          <w:numId w:val="2"/>
        </w:numPr>
        <w:rPr>
          <w:rFonts w:eastAsia="Times New Roman"/>
          <w:b/>
          <w:bCs/>
          <w:kern w:val="1"/>
          <w:sz w:val="24"/>
          <w:szCs w:val="24"/>
          <w:lang w:eastAsia="pl-PL"/>
        </w:rPr>
      </w:pPr>
      <w:r w:rsidRPr="00AC2F34">
        <w:rPr>
          <w:sz w:val="24"/>
          <w:szCs w:val="24"/>
          <w:lang w:eastAsia="pl-PL"/>
        </w:rPr>
        <w:t xml:space="preserve">Aktualna treść Regulaminu dostępna jest w Biurze Projektu oraz na </w:t>
      </w:r>
      <w:proofErr w:type="spellStart"/>
      <w:r w:rsidR="00754E48" w:rsidRPr="00AC2F34">
        <w:rPr>
          <w:sz w:val="24"/>
          <w:szCs w:val="24"/>
          <w:lang w:eastAsia="pl-PL"/>
        </w:rPr>
        <w:t>podstronie</w:t>
      </w:r>
      <w:proofErr w:type="spellEnd"/>
      <w:r w:rsidR="006E2C1D" w:rsidRPr="00AC2F34">
        <w:rPr>
          <w:sz w:val="24"/>
          <w:szCs w:val="24"/>
          <w:lang w:eastAsia="pl-PL"/>
        </w:rPr>
        <w:t xml:space="preserve"> </w:t>
      </w:r>
      <w:r w:rsidR="00B76CD0" w:rsidRPr="00AC2F34">
        <w:rPr>
          <w:sz w:val="24"/>
          <w:szCs w:val="24"/>
          <w:lang w:eastAsia="pl-PL"/>
        </w:rPr>
        <w:t>internetow</w:t>
      </w:r>
      <w:r w:rsidR="00754E48" w:rsidRPr="00AC2F34">
        <w:rPr>
          <w:sz w:val="24"/>
          <w:szCs w:val="24"/>
          <w:lang w:eastAsia="pl-PL"/>
        </w:rPr>
        <w:t xml:space="preserve">ej </w:t>
      </w:r>
      <w:hyperlink r:id="rId9" w:history="1">
        <w:r w:rsidR="00AC2F34">
          <w:rPr>
            <w:rStyle w:val="Hipercze"/>
            <w:rFonts w:ascii="Helvetica" w:hAnsi="Helvetica" w:cs="Helvetica"/>
            <w:color w:val="B74D17"/>
            <w:sz w:val="23"/>
            <w:szCs w:val="23"/>
            <w:bdr w:val="none" w:sz="0" w:space="0" w:color="auto" w:frame="1"/>
            <w:shd w:val="clear" w:color="auto" w:fill="FFFFFF"/>
          </w:rPr>
          <w:t>https://www.cechlezajsk.pl/projekt-z-ue/</w:t>
        </w:r>
      </w:hyperlink>
    </w:p>
    <w:p w:rsidR="00486307" w:rsidRPr="00AC2F34" w:rsidRDefault="00754E48" w:rsidP="002909E1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AC2F34">
        <w:rPr>
          <w:sz w:val="24"/>
          <w:szCs w:val="24"/>
          <w:lang w:eastAsia="pl-PL"/>
        </w:rPr>
        <w:t>Cech Rzemiosł Różnych</w:t>
      </w:r>
      <w:r w:rsidR="004050EF" w:rsidRPr="00AC2F34">
        <w:rPr>
          <w:sz w:val="24"/>
          <w:szCs w:val="24"/>
          <w:lang w:eastAsia="pl-PL"/>
        </w:rPr>
        <w:t xml:space="preserve"> i Przedsiębiorców</w:t>
      </w:r>
      <w:r w:rsidRPr="00AC2F34">
        <w:rPr>
          <w:sz w:val="24"/>
          <w:szCs w:val="24"/>
          <w:lang w:eastAsia="pl-PL"/>
        </w:rPr>
        <w:t xml:space="preserve"> w </w:t>
      </w:r>
      <w:r w:rsidR="004050EF" w:rsidRPr="00AC2F34">
        <w:rPr>
          <w:sz w:val="24"/>
          <w:szCs w:val="24"/>
          <w:lang w:eastAsia="pl-PL"/>
        </w:rPr>
        <w:t>Leżajsku</w:t>
      </w:r>
      <w:r w:rsidR="007C1A0C" w:rsidRPr="00AC2F34">
        <w:rPr>
          <w:sz w:val="24"/>
          <w:szCs w:val="24"/>
          <w:lang w:eastAsia="pl-PL"/>
        </w:rPr>
        <w:t xml:space="preserve"> zastrzega sobie prawo zmiany niniejszego Regulaminu. </w:t>
      </w:r>
    </w:p>
    <w:p w:rsidR="007C1A0C" w:rsidRPr="00B14377" w:rsidRDefault="007C1A0C" w:rsidP="002909E1">
      <w:pPr>
        <w:pStyle w:val="Akapitzlist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pl-PL"/>
        </w:rPr>
      </w:pPr>
      <w:r w:rsidRPr="00B14377">
        <w:rPr>
          <w:sz w:val="24"/>
          <w:szCs w:val="24"/>
          <w:lang w:eastAsia="pl-PL"/>
        </w:rPr>
        <w:t xml:space="preserve">W sprawach nieuregulowanych niniejszym Regulaminem zastosowanie będą miały przepisy Kodeksu Cywilnego. </w:t>
      </w:r>
    </w:p>
    <w:p w:rsidR="007C1A0C" w:rsidRPr="00B14377" w:rsidRDefault="007C1A0C" w:rsidP="00B1437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pl-PL"/>
        </w:rPr>
      </w:pPr>
    </w:p>
    <w:p w:rsidR="007C1A0C" w:rsidRPr="002D43DD" w:rsidRDefault="002D43DD" w:rsidP="00B14377">
      <w:pPr>
        <w:suppressAutoHyphens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Calibri" w:hAnsi="Calibri" w:cs="Calibri"/>
          <w:u w:val="single"/>
          <w:lang w:eastAsia="pl-PL"/>
        </w:rPr>
      </w:pPr>
      <w:r w:rsidRPr="002D43DD">
        <w:rPr>
          <w:rFonts w:ascii="Calibri" w:hAnsi="Calibri" w:cs="Calibri"/>
          <w:u w:val="single"/>
          <w:lang w:eastAsia="pl-PL"/>
        </w:rPr>
        <w:t xml:space="preserve">ZAŁĄCZNIKI DO REGULAMINU: </w:t>
      </w:r>
    </w:p>
    <w:p w:rsidR="007C1A0C" w:rsidRDefault="00754E48" w:rsidP="001C6FFA">
      <w:p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ZAŁĄCZNIK NR 1 </w:t>
      </w:r>
      <w:r w:rsidR="00734130" w:rsidRPr="001C6FFA">
        <w:rPr>
          <w:rFonts w:ascii="Calibri" w:hAnsi="Calibri" w:cs="Calibri"/>
          <w:lang w:eastAsia="pl-PL"/>
        </w:rPr>
        <w:t>FORMULARZ REKRUTACYJNY DLA PODMIOTU</w:t>
      </w:r>
      <w:r w:rsidR="001C6FFA">
        <w:rPr>
          <w:rFonts w:ascii="Calibri" w:hAnsi="Calibri" w:cs="Calibri"/>
          <w:lang w:eastAsia="pl-PL"/>
        </w:rPr>
        <w:t>.</w:t>
      </w:r>
    </w:p>
    <w:p w:rsidR="001C6FFA" w:rsidRDefault="00754E48" w:rsidP="001C6FFA">
      <w:p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ZAŁACZNIK NR 2 </w:t>
      </w:r>
      <w:r w:rsidR="001C6FFA" w:rsidRPr="001C6FFA">
        <w:rPr>
          <w:rFonts w:ascii="Calibri" w:hAnsi="Calibri" w:cs="Calibri"/>
          <w:lang w:eastAsia="pl-PL"/>
        </w:rPr>
        <w:t>FORMULARZ REKRUTACYJNY</w:t>
      </w:r>
      <w:r w:rsidR="001C6FFA">
        <w:rPr>
          <w:rFonts w:ascii="Calibri" w:hAnsi="Calibri" w:cs="Calibri"/>
          <w:lang w:eastAsia="pl-PL"/>
        </w:rPr>
        <w:t xml:space="preserve"> </w:t>
      </w:r>
      <w:r>
        <w:rPr>
          <w:rFonts w:ascii="Calibri" w:hAnsi="Calibri" w:cs="Calibri"/>
          <w:lang w:eastAsia="pl-PL"/>
        </w:rPr>
        <w:t>DLA PRZEDSTAWICIELA PODMIOTU.</w:t>
      </w:r>
    </w:p>
    <w:p w:rsidR="00DB0422" w:rsidRPr="004B6416" w:rsidRDefault="00DB0422" w:rsidP="00486307">
      <w:p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pl-PL"/>
        </w:rPr>
      </w:pPr>
    </w:p>
    <w:p w:rsidR="00DB0422" w:rsidRPr="004B6416" w:rsidRDefault="00DB0422" w:rsidP="00486307">
      <w:p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pl-PL"/>
        </w:rPr>
      </w:pPr>
    </w:p>
    <w:p w:rsidR="00DB0422" w:rsidRPr="004B6416" w:rsidRDefault="00DB0422" w:rsidP="00486307">
      <w:pPr>
        <w:suppressAutoHyphens w:val="0"/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  <w:lang w:eastAsia="pl-PL"/>
        </w:rPr>
      </w:pPr>
    </w:p>
    <w:p w:rsidR="00575CCF" w:rsidRPr="004B6416" w:rsidRDefault="00575CCF" w:rsidP="00486307">
      <w:pPr>
        <w:ind w:left="360"/>
        <w:rPr>
          <w:rFonts w:asciiTheme="minorHAnsi" w:hAnsiTheme="minorHAnsi" w:cstheme="minorHAnsi"/>
          <w:kern w:val="1"/>
          <w:sz w:val="20"/>
          <w:szCs w:val="20"/>
          <w:lang w:eastAsia="pl-PL"/>
        </w:rPr>
      </w:pPr>
    </w:p>
    <w:p w:rsidR="00326C8F" w:rsidRPr="00486307" w:rsidRDefault="00326C8F" w:rsidP="00486307">
      <w:pPr>
        <w:ind w:left="360"/>
        <w:rPr>
          <w:rFonts w:asciiTheme="minorHAnsi" w:hAnsiTheme="minorHAnsi" w:cstheme="minorHAnsi"/>
          <w:sz w:val="20"/>
          <w:szCs w:val="20"/>
        </w:rPr>
      </w:pPr>
    </w:p>
    <w:sectPr w:rsidR="00326C8F" w:rsidRPr="00486307" w:rsidSect="00B449AF">
      <w:headerReference w:type="default" r:id="rId10"/>
      <w:footerReference w:type="default" r:id="rId11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9E1" w:rsidRDefault="002909E1" w:rsidP="005D1C07">
      <w:r>
        <w:separator/>
      </w:r>
    </w:p>
  </w:endnote>
  <w:endnote w:type="continuationSeparator" w:id="0">
    <w:p w:rsidR="002909E1" w:rsidRDefault="002909E1" w:rsidP="005D1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56510"/>
      <w:docPartObj>
        <w:docPartGallery w:val="Page Numbers (Bottom of Page)"/>
        <w:docPartUnique/>
      </w:docPartObj>
    </w:sdtPr>
    <w:sdtContent>
      <w:p w:rsidR="00D517E1" w:rsidRDefault="00D517E1" w:rsidP="00B449AF">
        <w:pPr>
          <w:pStyle w:val="Stopka"/>
        </w:pPr>
      </w:p>
      <w:p w:rsidR="00D517E1" w:rsidRDefault="00322A31">
        <w:pPr>
          <w:pStyle w:val="Stopka"/>
          <w:jc w:val="right"/>
        </w:pPr>
      </w:p>
    </w:sdtContent>
  </w:sdt>
  <w:p w:rsidR="00D517E1" w:rsidRDefault="00D517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9E1" w:rsidRDefault="002909E1" w:rsidP="005D1C07">
      <w:r>
        <w:separator/>
      </w:r>
    </w:p>
  </w:footnote>
  <w:footnote w:type="continuationSeparator" w:id="0">
    <w:p w:rsidR="002909E1" w:rsidRDefault="002909E1" w:rsidP="005D1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E1" w:rsidRDefault="00D517E1">
    <w:pPr>
      <w:pStyle w:val="Nagwek"/>
    </w:pPr>
    <w:r w:rsidRPr="005D4388">
      <w:rPr>
        <w:rFonts w:eastAsia="Calibri"/>
        <w:noProof/>
        <w:color w:val="000000"/>
        <w:lang w:eastAsia="pl-PL"/>
      </w:rPr>
      <w:drawing>
        <wp:inline distT="0" distB="0" distL="0" distR="0">
          <wp:extent cx="5760720" cy="575310"/>
          <wp:effectExtent l="0" t="0" r="0" b="0"/>
          <wp:docPr id="13036091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6519545</wp:posOffset>
          </wp:positionH>
          <wp:positionV relativeFrom="margin">
            <wp:posOffset>-713105</wp:posOffset>
          </wp:positionV>
          <wp:extent cx="2191385" cy="715010"/>
          <wp:effectExtent l="0" t="0" r="0" b="0"/>
          <wp:wrapSquare wrapText="bothSides"/>
          <wp:docPr id="338" name="Obraz 338" descr="C:\Users\jkorzeniak\Desktop\tymasny\logoa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korzeniak\Desktop\tymasny\logoa\logo_UE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38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-796"/>
        </w:tabs>
        <w:ind w:left="-3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796"/>
        </w:tabs>
        <w:ind w:left="-22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96"/>
        </w:tabs>
        <w:ind w:left="-7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96"/>
        </w:tabs>
        <w:ind w:left="6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96"/>
        </w:tabs>
        <w:ind w:left="21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96"/>
        </w:tabs>
        <w:ind w:left="35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96"/>
        </w:tabs>
        <w:ind w:left="50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96"/>
        </w:tabs>
        <w:ind w:left="64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96"/>
        </w:tabs>
        <w:ind w:left="788" w:hanging="1584"/>
      </w:pPr>
    </w:lvl>
  </w:abstractNum>
  <w:abstractNum w:abstractNumId="1">
    <w:nsid w:val="00000003"/>
    <w:multiLevelType w:val="singleLevel"/>
    <w:tmpl w:val="37483B8C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auto"/>
        <w:sz w:val="24"/>
        <w:szCs w:val="24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sz w:val="24"/>
        <w:szCs w:val="24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sz w:val="24"/>
        <w:szCs w:val="18"/>
      </w:rPr>
    </w:lvl>
  </w:abstractNum>
  <w:abstractNum w:abstractNumId="4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cs="Verdana"/>
        <w:b/>
        <w:color w:val="000000"/>
        <w:sz w:val="20"/>
        <w:szCs w:val="18"/>
      </w:rPr>
    </w:lvl>
  </w:abstractNum>
  <w:abstractNum w:abstractNumId="5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color w:val="333333"/>
        <w:sz w:val="24"/>
        <w:szCs w:val="18"/>
      </w:rPr>
    </w:lvl>
  </w:abstractNum>
  <w:abstractNum w:abstractNumId="6">
    <w:nsid w:val="00000028"/>
    <w:multiLevelType w:val="single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</w:abstractNum>
  <w:abstractNum w:abstractNumId="7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2C"/>
    <w:multiLevelType w:val="singleLevel"/>
    <w:tmpl w:val="04150001"/>
    <w:name w:val="WW8Num532222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sz w:val="24"/>
        <w:szCs w:val="24"/>
      </w:rPr>
    </w:lvl>
  </w:abstractNum>
  <w:abstractNum w:abstractNumId="9">
    <w:nsid w:val="0000002D"/>
    <w:multiLevelType w:val="singleLevel"/>
    <w:tmpl w:val="0000002D"/>
    <w:name w:val="WW8Num45"/>
    <w:lvl w:ilvl="0">
      <w:start w:val="1"/>
      <w:numFmt w:val="bullet"/>
      <w:lvlText w:val=""/>
      <w:lvlJc w:val="left"/>
      <w:pPr>
        <w:tabs>
          <w:tab w:val="num" w:pos="0"/>
        </w:tabs>
        <w:ind w:left="1321" w:hanging="360"/>
      </w:pPr>
      <w:rPr>
        <w:rFonts w:ascii="Wingdings" w:hAnsi="Wingdings" w:cs="Wingdings"/>
        <w:sz w:val="20"/>
        <w:szCs w:val="20"/>
      </w:rPr>
    </w:lvl>
  </w:abstractNum>
  <w:abstractNum w:abstractNumId="10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b/>
        <w:color w:val="000000"/>
        <w:szCs w:val="18"/>
      </w:rPr>
    </w:lvl>
  </w:abstractNum>
  <w:abstractNum w:abstractNumId="11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000000"/>
      </w:rPr>
    </w:lvl>
  </w:abstractNum>
  <w:abstractNum w:abstractNumId="12">
    <w:nsid w:val="00000037"/>
    <w:multiLevelType w:val="single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13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708"/>
        </w:tabs>
        <w:ind w:left="1440" w:hanging="360"/>
      </w:pPr>
      <w:rPr>
        <w:rFonts w:ascii="Symbol" w:hAnsi="Symbol" w:cs="Wingdings"/>
        <w:color w:val="000000"/>
        <w:sz w:val="24"/>
        <w:szCs w:val="24"/>
      </w:rPr>
    </w:lvl>
  </w:abstractNum>
  <w:abstractNum w:abstractNumId="14">
    <w:nsid w:val="00000042"/>
    <w:multiLevelType w:val="singleLevel"/>
    <w:tmpl w:val="00000042"/>
    <w:name w:val="WW8Num6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5">
    <w:nsid w:val="00000044"/>
    <w:multiLevelType w:val="single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18"/>
      </w:rPr>
    </w:lvl>
  </w:abstractNum>
  <w:abstractNum w:abstractNumId="16">
    <w:nsid w:val="00000046"/>
    <w:multiLevelType w:val="singleLevel"/>
    <w:tmpl w:val="0000004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</w:rPr>
    </w:lvl>
  </w:abstractNum>
  <w:abstractNum w:abstractNumId="17">
    <w:nsid w:val="00000049"/>
    <w:multiLevelType w:val="singleLevel"/>
    <w:tmpl w:val="00000049"/>
    <w:name w:val="WW8Num7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  <w:color w:val="000000"/>
        <w:sz w:val="24"/>
        <w:szCs w:val="18"/>
      </w:rPr>
    </w:lvl>
  </w:abstractNum>
  <w:abstractNum w:abstractNumId="18">
    <w:nsid w:val="0000004A"/>
    <w:multiLevelType w:val="singleLevel"/>
    <w:tmpl w:val="0000004A"/>
    <w:name w:val="WW8Num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18"/>
      </w:rPr>
    </w:lvl>
  </w:abstractNum>
  <w:abstractNum w:abstractNumId="19">
    <w:nsid w:val="0000004E"/>
    <w:multiLevelType w:val="singleLevel"/>
    <w:tmpl w:val="0000004E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Wingdings"/>
        <w:sz w:val="24"/>
        <w:szCs w:val="24"/>
      </w:rPr>
    </w:lvl>
  </w:abstractNum>
  <w:abstractNum w:abstractNumId="20">
    <w:nsid w:val="0000004F"/>
    <w:multiLevelType w:val="multilevel"/>
    <w:tmpl w:val="0000004F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50"/>
    <w:multiLevelType w:val="singleLevel"/>
    <w:tmpl w:val="00000050"/>
    <w:name w:val="WW8Num8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sz w:val="24"/>
        <w:szCs w:val="24"/>
      </w:rPr>
    </w:lvl>
  </w:abstractNum>
  <w:abstractNum w:abstractNumId="22">
    <w:nsid w:val="00000052"/>
    <w:multiLevelType w:val="multilevel"/>
    <w:tmpl w:val="D1AEA6BA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i w:val="0"/>
        <w:sz w:val="32"/>
        <w:szCs w:val="32"/>
      </w:rPr>
    </w:lvl>
    <w:lvl w:ilvl="1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30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000005E"/>
    <w:multiLevelType w:val="singleLevel"/>
    <w:tmpl w:val="0000005E"/>
    <w:name w:val="WW8Num9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color w:val="000000"/>
        <w:lang w:eastAsia="en-US"/>
      </w:rPr>
    </w:lvl>
  </w:abstractNum>
  <w:abstractNum w:abstractNumId="24">
    <w:nsid w:val="00000060"/>
    <w:multiLevelType w:val="singleLevel"/>
    <w:tmpl w:val="00000060"/>
    <w:name w:val="WW8Num9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  <w:lang w:eastAsia="en-US"/>
      </w:rPr>
    </w:lvl>
  </w:abstractNum>
  <w:abstractNum w:abstractNumId="25">
    <w:nsid w:val="00000061"/>
    <w:multiLevelType w:val="singleLevel"/>
    <w:tmpl w:val="00000061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26">
    <w:nsid w:val="00000062"/>
    <w:multiLevelType w:val="singleLevel"/>
    <w:tmpl w:val="00000062"/>
    <w:name w:val="WW8Num10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7">
    <w:nsid w:val="00000063"/>
    <w:multiLevelType w:val="singleLevel"/>
    <w:tmpl w:val="00000063"/>
    <w:name w:val="WW8Num1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18"/>
      </w:rPr>
    </w:lvl>
  </w:abstractNum>
  <w:abstractNum w:abstractNumId="28">
    <w:nsid w:val="02CA295B"/>
    <w:multiLevelType w:val="hybridMultilevel"/>
    <w:tmpl w:val="1BD8822E"/>
    <w:name w:val="WW8Num53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6773CAE"/>
    <w:multiLevelType w:val="hybridMultilevel"/>
    <w:tmpl w:val="6B922472"/>
    <w:lvl w:ilvl="0" w:tplc="9FCA86CE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0BBE173B"/>
    <w:multiLevelType w:val="hybridMultilevel"/>
    <w:tmpl w:val="921C9E1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BD34D5C"/>
    <w:multiLevelType w:val="hybridMultilevel"/>
    <w:tmpl w:val="907C7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3280EE9"/>
    <w:multiLevelType w:val="hybridMultilevel"/>
    <w:tmpl w:val="46DCEC60"/>
    <w:lvl w:ilvl="0" w:tplc="0415000D">
      <w:start w:val="1"/>
      <w:numFmt w:val="bullet"/>
      <w:lvlText w:val=""/>
      <w:lvlJc w:val="left"/>
      <w:pPr>
        <w:ind w:left="13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33">
    <w:nsid w:val="21D52842"/>
    <w:multiLevelType w:val="hybridMultilevel"/>
    <w:tmpl w:val="98F44D8A"/>
    <w:lvl w:ilvl="0" w:tplc="D72C71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21542FC"/>
    <w:multiLevelType w:val="hybridMultilevel"/>
    <w:tmpl w:val="0C8232D8"/>
    <w:name w:val="WW8Num53222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2F54B57"/>
    <w:multiLevelType w:val="hybridMultilevel"/>
    <w:tmpl w:val="019E6B0E"/>
    <w:name w:val="WW8Num84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>
    <w:nsid w:val="335F1322"/>
    <w:multiLevelType w:val="hybridMultilevel"/>
    <w:tmpl w:val="7DCA16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5780A97"/>
    <w:multiLevelType w:val="hybridMultilevel"/>
    <w:tmpl w:val="1D00E8E0"/>
    <w:lvl w:ilvl="0" w:tplc="AD3EA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A2205D"/>
    <w:multiLevelType w:val="hybridMultilevel"/>
    <w:tmpl w:val="A85692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F727D2"/>
    <w:multiLevelType w:val="hybridMultilevel"/>
    <w:tmpl w:val="D824992A"/>
    <w:name w:val="WW8Num8422"/>
    <w:lvl w:ilvl="0" w:tplc="6A7225E2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0">
    <w:nsid w:val="50853552"/>
    <w:multiLevelType w:val="hybridMultilevel"/>
    <w:tmpl w:val="47A29506"/>
    <w:lvl w:ilvl="0" w:tplc="9F4EE9CA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AE28B9F8">
      <w:start w:val="1"/>
      <w:numFmt w:val="decimal"/>
      <w:lvlText w:val="%3.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569A1EBA"/>
    <w:multiLevelType w:val="hybridMultilevel"/>
    <w:tmpl w:val="AB80EF6C"/>
    <w:lvl w:ilvl="0" w:tplc="AEB01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A2A3B"/>
    <w:multiLevelType w:val="multilevel"/>
    <w:tmpl w:val="208CE49E"/>
    <w:styleLink w:val="Biecalista1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40"/>
  </w:num>
  <w:num w:numId="4">
    <w:abstractNumId w:val="37"/>
  </w:num>
  <w:num w:numId="5">
    <w:abstractNumId w:val="29"/>
  </w:num>
  <w:num w:numId="6">
    <w:abstractNumId w:val="42"/>
  </w:num>
  <w:num w:numId="7">
    <w:abstractNumId w:val="41"/>
  </w:num>
  <w:num w:numId="8">
    <w:abstractNumId w:val="30"/>
  </w:num>
  <w:num w:numId="9">
    <w:abstractNumId w:val="32"/>
  </w:num>
  <w:num w:numId="10">
    <w:abstractNumId w:val="31"/>
  </w:num>
  <w:num w:numId="11">
    <w:abstractNumId w:val="38"/>
  </w:num>
  <w:num w:numId="12">
    <w:abstractNumId w:val="3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D1C07"/>
    <w:rsid w:val="000053F9"/>
    <w:rsid w:val="0000680E"/>
    <w:rsid w:val="0001039A"/>
    <w:rsid w:val="0001182D"/>
    <w:rsid w:val="000139AB"/>
    <w:rsid w:val="00013C7C"/>
    <w:rsid w:val="00014F4B"/>
    <w:rsid w:val="000222B2"/>
    <w:rsid w:val="000243FD"/>
    <w:rsid w:val="000245CB"/>
    <w:rsid w:val="00037BF5"/>
    <w:rsid w:val="0004064E"/>
    <w:rsid w:val="00045259"/>
    <w:rsid w:val="00045651"/>
    <w:rsid w:val="00045A26"/>
    <w:rsid w:val="00045BB4"/>
    <w:rsid w:val="0004657B"/>
    <w:rsid w:val="00046FF0"/>
    <w:rsid w:val="000510A1"/>
    <w:rsid w:val="000535D4"/>
    <w:rsid w:val="0005635D"/>
    <w:rsid w:val="00057F4C"/>
    <w:rsid w:val="000620CF"/>
    <w:rsid w:val="00063BFD"/>
    <w:rsid w:val="00065775"/>
    <w:rsid w:val="000662CE"/>
    <w:rsid w:val="00070701"/>
    <w:rsid w:val="00071F0A"/>
    <w:rsid w:val="0007759C"/>
    <w:rsid w:val="0008044C"/>
    <w:rsid w:val="0008320A"/>
    <w:rsid w:val="00091224"/>
    <w:rsid w:val="000925BB"/>
    <w:rsid w:val="000A16E5"/>
    <w:rsid w:val="000A29A2"/>
    <w:rsid w:val="000A6884"/>
    <w:rsid w:val="000B035E"/>
    <w:rsid w:val="000B435F"/>
    <w:rsid w:val="000C0BF6"/>
    <w:rsid w:val="000C4727"/>
    <w:rsid w:val="000C5D15"/>
    <w:rsid w:val="000D0824"/>
    <w:rsid w:val="000D1FAA"/>
    <w:rsid w:val="000D3257"/>
    <w:rsid w:val="000D379C"/>
    <w:rsid w:val="000D6603"/>
    <w:rsid w:val="000E0F84"/>
    <w:rsid w:val="000F3F0E"/>
    <w:rsid w:val="000F6837"/>
    <w:rsid w:val="001002F5"/>
    <w:rsid w:val="00106609"/>
    <w:rsid w:val="00107F60"/>
    <w:rsid w:val="001114D4"/>
    <w:rsid w:val="00111AE0"/>
    <w:rsid w:val="001220D3"/>
    <w:rsid w:val="00122593"/>
    <w:rsid w:val="001323CD"/>
    <w:rsid w:val="00133525"/>
    <w:rsid w:val="00134FBF"/>
    <w:rsid w:val="0014128A"/>
    <w:rsid w:val="0014340A"/>
    <w:rsid w:val="001471EF"/>
    <w:rsid w:val="00147343"/>
    <w:rsid w:val="00153A87"/>
    <w:rsid w:val="001548FA"/>
    <w:rsid w:val="00154CBE"/>
    <w:rsid w:val="001557BC"/>
    <w:rsid w:val="00157B44"/>
    <w:rsid w:val="001647D9"/>
    <w:rsid w:val="00165327"/>
    <w:rsid w:val="00165EE3"/>
    <w:rsid w:val="0016790F"/>
    <w:rsid w:val="00177BD6"/>
    <w:rsid w:val="00182423"/>
    <w:rsid w:val="00186116"/>
    <w:rsid w:val="00186AA6"/>
    <w:rsid w:val="0019053A"/>
    <w:rsid w:val="0019331D"/>
    <w:rsid w:val="0019585E"/>
    <w:rsid w:val="00195B2B"/>
    <w:rsid w:val="001B0364"/>
    <w:rsid w:val="001C11DD"/>
    <w:rsid w:val="001C336A"/>
    <w:rsid w:val="001C6FFA"/>
    <w:rsid w:val="001D2ED5"/>
    <w:rsid w:val="001D4ABB"/>
    <w:rsid w:val="001E0D30"/>
    <w:rsid w:val="001E48DD"/>
    <w:rsid w:val="001E6CB4"/>
    <w:rsid w:val="001F5DB6"/>
    <w:rsid w:val="001F6509"/>
    <w:rsid w:val="00201605"/>
    <w:rsid w:val="00202076"/>
    <w:rsid w:val="002022F7"/>
    <w:rsid w:val="0020252E"/>
    <w:rsid w:val="00205BE1"/>
    <w:rsid w:val="00211384"/>
    <w:rsid w:val="00211425"/>
    <w:rsid w:val="00211DC1"/>
    <w:rsid w:val="00214C29"/>
    <w:rsid w:val="00224370"/>
    <w:rsid w:val="00230644"/>
    <w:rsid w:val="00230756"/>
    <w:rsid w:val="002417A2"/>
    <w:rsid w:val="00242618"/>
    <w:rsid w:val="00253934"/>
    <w:rsid w:val="0026723B"/>
    <w:rsid w:val="00267BBF"/>
    <w:rsid w:val="00277766"/>
    <w:rsid w:val="002832DE"/>
    <w:rsid w:val="002909E1"/>
    <w:rsid w:val="00297CBA"/>
    <w:rsid w:val="002A319F"/>
    <w:rsid w:val="002A7A08"/>
    <w:rsid w:val="002B087E"/>
    <w:rsid w:val="002B0BDD"/>
    <w:rsid w:val="002B1AF9"/>
    <w:rsid w:val="002B6C7A"/>
    <w:rsid w:val="002D101A"/>
    <w:rsid w:val="002D31A4"/>
    <w:rsid w:val="002D43DD"/>
    <w:rsid w:val="002D4952"/>
    <w:rsid w:val="002E1818"/>
    <w:rsid w:val="002E2484"/>
    <w:rsid w:val="002E25B8"/>
    <w:rsid w:val="002F169F"/>
    <w:rsid w:val="002F34B1"/>
    <w:rsid w:val="002F4983"/>
    <w:rsid w:val="002F6F89"/>
    <w:rsid w:val="00305733"/>
    <w:rsid w:val="00305E27"/>
    <w:rsid w:val="0030669B"/>
    <w:rsid w:val="00307B31"/>
    <w:rsid w:val="003125CD"/>
    <w:rsid w:val="00314DAA"/>
    <w:rsid w:val="00316706"/>
    <w:rsid w:val="00321C34"/>
    <w:rsid w:val="00322A31"/>
    <w:rsid w:val="00326C8F"/>
    <w:rsid w:val="003276C3"/>
    <w:rsid w:val="00344607"/>
    <w:rsid w:val="00344EA3"/>
    <w:rsid w:val="00345143"/>
    <w:rsid w:val="00355B9E"/>
    <w:rsid w:val="003566E4"/>
    <w:rsid w:val="0036354D"/>
    <w:rsid w:val="00370BD9"/>
    <w:rsid w:val="003717C4"/>
    <w:rsid w:val="003720A5"/>
    <w:rsid w:val="00375699"/>
    <w:rsid w:val="00381D2E"/>
    <w:rsid w:val="00382479"/>
    <w:rsid w:val="003838B2"/>
    <w:rsid w:val="00396E16"/>
    <w:rsid w:val="003A3E21"/>
    <w:rsid w:val="003B0CF6"/>
    <w:rsid w:val="003B17AD"/>
    <w:rsid w:val="003B274D"/>
    <w:rsid w:val="003B4495"/>
    <w:rsid w:val="003C0194"/>
    <w:rsid w:val="003C11D5"/>
    <w:rsid w:val="003C3DAE"/>
    <w:rsid w:val="003C44FC"/>
    <w:rsid w:val="003C5E5F"/>
    <w:rsid w:val="003D4364"/>
    <w:rsid w:val="003D6691"/>
    <w:rsid w:val="003E2335"/>
    <w:rsid w:val="003F061F"/>
    <w:rsid w:val="003F30D3"/>
    <w:rsid w:val="003F41FD"/>
    <w:rsid w:val="003F4D1E"/>
    <w:rsid w:val="0040020F"/>
    <w:rsid w:val="004050EF"/>
    <w:rsid w:val="00412BB3"/>
    <w:rsid w:val="004205AD"/>
    <w:rsid w:val="00424F45"/>
    <w:rsid w:val="00432C1C"/>
    <w:rsid w:val="00440566"/>
    <w:rsid w:val="00441650"/>
    <w:rsid w:val="00445A35"/>
    <w:rsid w:val="00446EDD"/>
    <w:rsid w:val="0045432C"/>
    <w:rsid w:val="00456B2A"/>
    <w:rsid w:val="00457CB2"/>
    <w:rsid w:val="00457D18"/>
    <w:rsid w:val="004600AB"/>
    <w:rsid w:val="0046011D"/>
    <w:rsid w:val="004649F3"/>
    <w:rsid w:val="00474919"/>
    <w:rsid w:val="00486307"/>
    <w:rsid w:val="00494548"/>
    <w:rsid w:val="004958F2"/>
    <w:rsid w:val="004A01A8"/>
    <w:rsid w:val="004A0C8B"/>
    <w:rsid w:val="004A2DA2"/>
    <w:rsid w:val="004A7E4A"/>
    <w:rsid w:val="004B19D2"/>
    <w:rsid w:val="004B2355"/>
    <w:rsid w:val="004B2CC2"/>
    <w:rsid w:val="004B30B2"/>
    <w:rsid w:val="004B5E5C"/>
    <w:rsid w:val="004B6416"/>
    <w:rsid w:val="004C7A02"/>
    <w:rsid w:val="004D03C9"/>
    <w:rsid w:val="004D4C59"/>
    <w:rsid w:val="004E13D7"/>
    <w:rsid w:val="004E5A46"/>
    <w:rsid w:val="004E70B7"/>
    <w:rsid w:val="004F3D4E"/>
    <w:rsid w:val="004F5135"/>
    <w:rsid w:val="004F57ED"/>
    <w:rsid w:val="00505901"/>
    <w:rsid w:val="00506432"/>
    <w:rsid w:val="005126B5"/>
    <w:rsid w:val="005173F1"/>
    <w:rsid w:val="005175EF"/>
    <w:rsid w:val="00517DC3"/>
    <w:rsid w:val="00521CAC"/>
    <w:rsid w:val="00524967"/>
    <w:rsid w:val="00530ECC"/>
    <w:rsid w:val="005367C4"/>
    <w:rsid w:val="0054522E"/>
    <w:rsid w:val="00546499"/>
    <w:rsid w:val="00546835"/>
    <w:rsid w:val="00547846"/>
    <w:rsid w:val="00550437"/>
    <w:rsid w:val="0055347A"/>
    <w:rsid w:val="00554744"/>
    <w:rsid w:val="00554DE2"/>
    <w:rsid w:val="005552A3"/>
    <w:rsid w:val="00562713"/>
    <w:rsid w:val="00564652"/>
    <w:rsid w:val="00572FA7"/>
    <w:rsid w:val="005735C6"/>
    <w:rsid w:val="00575CCF"/>
    <w:rsid w:val="00583BFF"/>
    <w:rsid w:val="00585ACF"/>
    <w:rsid w:val="00586563"/>
    <w:rsid w:val="00587DFA"/>
    <w:rsid w:val="00591542"/>
    <w:rsid w:val="00595EC9"/>
    <w:rsid w:val="005A02B6"/>
    <w:rsid w:val="005A6325"/>
    <w:rsid w:val="005B4F62"/>
    <w:rsid w:val="005C1EDE"/>
    <w:rsid w:val="005C22BA"/>
    <w:rsid w:val="005C5219"/>
    <w:rsid w:val="005D0390"/>
    <w:rsid w:val="005D1C07"/>
    <w:rsid w:val="005D332E"/>
    <w:rsid w:val="005D4061"/>
    <w:rsid w:val="005D5BDC"/>
    <w:rsid w:val="005D5F9B"/>
    <w:rsid w:val="005E1F28"/>
    <w:rsid w:val="005F0F0C"/>
    <w:rsid w:val="0060075E"/>
    <w:rsid w:val="0060486F"/>
    <w:rsid w:val="006122A1"/>
    <w:rsid w:val="00613E16"/>
    <w:rsid w:val="00620972"/>
    <w:rsid w:val="006229CC"/>
    <w:rsid w:val="00622DF1"/>
    <w:rsid w:val="00623A3D"/>
    <w:rsid w:val="00626CA3"/>
    <w:rsid w:val="006317DF"/>
    <w:rsid w:val="0064574C"/>
    <w:rsid w:val="00647302"/>
    <w:rsid w:val="00652AC9"/>
    <w:rsid w:val="00652E2E"/>
    <w:rsid w:val="006551BD"/>
    <w:rsid w:val="00663584"/>
    <w:rsid w:val="00674D20"/>
    <w:rsid w:val="00683E4F"/>
    <w:rsid w:val="00684960"/>
    <w:rsid w:val="006869BA"/>
    <w:rsid w:val="00691011"/>
    <w:rsid w:val="00696C75"/>
    <w:rsid w:val="006A0D84"/>
    <w:rsid w:val="006A16F3"/>
    <w:rsid w:val="006B259A"/>
    <w:rsid w:val="006C1485"/>
    <w:rsid w:val="006C6B17"/>
    <w:rsid w:val="006D4099"/>
    <w:rsid w:val="006E06D8"/>
    <w:rsid w:val="006E1C54"/>
    <w:rsid w:val="006E2C1D"/>
    <w:rsid w:val="006E381E"/>
    <w:rsid w:val="006E50AB"/>
    <w:rsid w:val="006E53DC"/>
    <w:rsid w:val="006E67F6"/>
    <w:rsid w:val="006E6F94"/>
    <w:rsid w:val="006F1613"/>
    <w:rsid w:val="00704CB3"/>
    <w:rsid w:val="0070602D"/>
    <w:rsid w:val="00710558"/>
    <w:rsid w:val="007106EB"/>
    <w:rsid w:val="00712877"/>
    <w:rsid w:val="00712E7C"/>
    <w:rsid w:val="00715479"/>
    <w:rsid w:val="0072030A"/>
    <w:rsid w:val="00730837"/>
    <w:rsid w:val="00731E13"/>
    <w:rsid w:val="00732EEF"/>
    <w:rsid w:val="007338E3"/>
    <w:rsid w:val="00734130"/>
    <w:rsid w:val="00736F71"/>
    <w:rsid w:val="007410B2"/>
    <w:rsid w:val="00741D01"/>
    <w:rsid w:val="00741EC4"/>
    <w:rsid w:val="00754E48"/>
    <w:rsid w:val="00764BE0"/>
    <w:rsid w:val="00771200"/>
    <w:rsid w:val="007810EC"/>
    <w:rsid w:val="00782092"/>
    <w:rsid w:val="00783952"/>
    <w:rsid w:val="00794FC8"/>
    <w:rsid w:val="00797A32"/>
    <w:rsid w:val="007A64BC"/>
    <w:rsid w:val="007B0734"/>
    <w:rsid w:val="007C0B98"/>
    <w:rsid w:val="007C1A0C"/>
    <w:rsid w:val="007C4027"/>
    <w:rsid w:val="007D1586"/>
    <w:rsid w:val="007D2A72"/>
    <w:rsid w:val="007E22FC"/>
    <w:rsid w:val="007F1E94"/>
    <w:rsid w:val="007F24C6"/>
    <w:rsid w:val="00805969"/>
    <w:rsid w:val="00805EE8"/>
    <w:rsid w:val="008154E7"/>
    <w:rsid w:val="00821766"/>
    <w:rsid w:val="0082239C"/>
    <w:rsid w:val="00826E55"/>
    <w:rsid w:val="00827266"/>
    <w:rsid w:val="0083126E"/>
    <w:rsid w:val="00831A94"/>
    <w:rsid w:val="008405DD"/>
    <w:rsid w:val="00841261"/>
    <w:rsid w:val="00841DC3"/>
    <w:rsid w:val="00843C0B"/>
    <w:rsid w:val="00851797"/>
    <w:rsid w:val="0085455C"/>
    <w:rsid w:val="008563E3"/>
    <w:rsid w:val="008603F7"/>
    <w:rsid w:val="00860F00"/>
    <w:rsid w:val="00862B54"/>
    <w:rsid w:val="0086538E"/>
    <w:rsid w:val="008739A2"/>
    <w:rsid w:val="00874517"/>
    <w:rsid w:val="00876B32"/>
    <w:rsid w:val="00880C5E"/>
    <w:rsid w:val="008A66F7"/>
    <w:rsid w:val="008A7804"/>
    <w:rsid w:val="008B2759"/>
    <w:rsid w:val="008B3AE3"/>
    <w:rsid w:val="008B5F14"/>
    <w:rsid w:val="008C2115"/>
    <w:rsid w:val="008C35CE"/>
    <w:rsid w:val="008E1F14"/>
    <w:rsid w:val="008E6A3C"/>
    <w:rsid w:val="008F0F00"/>
    <w:rsid w:val="008F26EE"/>
    <w:rsid w:val="008F4FA4"/>
    <w:rsid w:val="008F6687"/>
    <w:rsid w:val="00915712"/>
    <w:rsid w:val="00921D78"/>
    <w:rsid w:val="00924048"/>
    <w:rsid w:val="0092542C"/>
    <w:rsid w:val="0093075C"/>
    <w:rsid w:val="00946CF2"/>
    <w:rsid w:val="00951702"/>
    <w:rsid w:val="00957216"/>
    <w:rsid w:val="009702B5"/>
    <w:rsid w:val="00976693"/>
    <w:rsid w:val="00986E6F"/>
    <w:rsid w:val="00987E33"/>
    <w:rsid w:val="00991EB1"/>
    <w:rsid w:val="0099231E"/>
    <w:rsid w:val="00994AC5"/>
    <w:rsid w:val="00994B5D"/>
    <w:rsid w:val="00996806"/>
    <w:rsid w:val="009A10F6"/>
    <w:rsid w:val="009B46F6"/>
    <w:rsid w:val="009B6D62"/>
    <w:rsid w:val="009C02AE"/>
    <w:rsid w:val="009C26F6"/>
    <w:rsid w:val="009C289D"/>
    <w:rsid w:val="009C668A"/>
    <w:rsid w:val="009D2203"/>
    <w:rsid w:val="009E378C"/>
    <w:rsid w:val="009F3E6F"/>
    <w:rsid w:val="00A0509B"/>
    <w:rsid w:val="00A0537A"/>
    <w:rsid w:val="00A10B8D"/>
    <w:rsid w:val="00A11F2A"/>
    <w:rsid w:val="00A16D05"/>
    <w:rsid w:val="00A2524C"/>
    <w:rsid w:val="00A27C19"/>
    <w:rsid w:val="00A33775"/>
    <w:rsid w:val="00A35B52"/>
    <w:rsid w:val="00A36AAC"/>
    <w:rsid w:val="00A43E8B"/>
    <w:rsid w:val="00A4472A"/>
    <w:rsid w:val="00A470B9"/>
    <w:rsid w:val="00A47EBF"/>
    <w:rsid w:val="00A51A8B"/>
    <w:rsid w:val="00A51D3C"/>
    <w:rsid w:val="00A51D70"/>
    <w:rsid w:val="00A627E4"/>
    <w:rsid w:val="00A6508C"/>
    <w:rsid w:val="00A704D7"/>
    <w:rsid w:val="00A716DB"/>
    <w:rsid w:val="00A726ED"/>
    <w:rsid w:val="00A73D3D"/>
    <w:rsid w:val="00A750ED"/>
    <w:rsid w:val="00A77BDF"/>
    <w:rsid w:val="00A8088B"/>
    <w:rsid w:val="00A83C72"/>
    <w:rsid w:val="00A85B3C"/>
    <w:rsid w:val="00A867F3"/>
    <w:rsid w:val="00AA2E21"/>
    <w:rsid w:val="00AA6CB3"/>
    <w:rsid w:val="00AB02A4"/>
    <w:rsid w:val="00AB3F30"/>
    <w:rsid w:val="00AB5408"/>
    <w:rsid w:val="00AC2370"/>
    <w:rsid w:val="00AC2F34"/>
    <w:rsid w:val="00AD2C43"/>
    <w:rsid w:val="00AD2E87"/>
    <w:rsid w:val="00AD3235"/>
    <w:rsid w:val="00AD51F0"/>
    <w:rsid w:val="00AE3E84"/>
    <w:rsid w:val="00AF146A"/>
    <w:rsid w:val="00AF235B"/>
    <w:rsid w:val="00B004F0"/>
    <w:rsid w:val="00B06008"/>
    <w:rsid w:val="00B14377"/>
    <w:rsid w:val="00B162CB"/>
    <w:rsid w:val="00B20F6F"/>
    <w:rsid w:val="00B242DD"/>
    <w:rsid w:val="00B36F04"/>
    <w:rsid w:val="00B43A10"/>
    <w:rsid w:val="00B43E91"/>
    <w:rsid w:val="00B449AF"/>
    <w:rsid w:val="00B4591E"/>
    <w:rsid w:val="00B47B7B"/>
    <w:rsid w:val="00B56022"/>
    <w:rsid w:val="00B579C8"/>
    <w:rsid w:val="00B579DF"/>
    <w:rsid w:val="00B617DE"/>
    <w:rsid w:val="00B61C07"/>
    <w:rsid w:val="00B6247F"/>
    <w:rsid w:val="00B67056"/>
    <w:rsid w:val="00B72F9D"/>
    <w:rsid w:val="00B74DC2"/>
    <w:rsid w:val="00B754A6"/>
    <w:rsid w:val="00B76CD0"/>
    <w:rsid w:val="00B81913"/>
    <w:rsid w:val="00B83CBD"/>
    <w:rsid w:val="00B85445"/>
    <w:rsid w:val="00B85C6F"/>
    <w:rsid w:val="00B9256F"/>
    <w:rsid w:val="00B97CD8"/>
    <w:rsid w:val="00BA122D"/>
    <w:rsid w:val="00BA1323"/>
    <w:rsid w:val="00BA5D90"/>
    <w:rsid w:val="00BA6631"/>
    <w:rsid w:val="00BA78A8"/>
    <w:rsid w:val="00BA7E37"/>
    <w:rsid w:val="00BC1D74"/>
    <w:rsid w:val="00BD1A45"/>
    <w:rsid w:val="00BD3A3F"/>
    <w:rsid w:val="00BD4188"/>
    <w:rsid w:val="00BE152F"/>
    <w:rsid w:val="00BE2059"/>
    <w:rsid w:val="00BE235F"/>
    <w:rsid w:val="00BE43EF"/>
    <w:rsid w:val="00BE4B4B"/>
    <w:rsid w:val="00BE4C7E"/>
    <w:rsid w:val="00BF294F"/>
    <w:rsid w:val="00BF602F"/>
    <w:rsid w:val="00C01B4C"/>
    <w:rsid w:val="00C05487"/>
    <w:rsid w:val="00C10223"/>
    <w:rsid w:val="00C10E2B"/>
    <w:rsid w:val="00C27456"/>
    <w:rsid w:val="00C37470"/>
    <w:rsid w:val="00C37F28"/>
    <w:rsid w:val="00C42689"/>
    <w:rsid w:val="00C46956"/>
    <w:rsid w:val="00C50E9A"/>
    <w:rsid w:val="00C53DD7"/>
    <w:rsid w:val="00C72706"/>
    <w:rsid w:val="00C72949"/>
    <w:rsid w:val="00C77B19"/>
    <w:rsid w:val="00C8354B"/>
    <w:rsid w:val="00C85085"/>
    <w:rsid w:val="00C877E8"/>
    <w:rsid w:val="00C93681"/>
    <w:rsid w:val="00C9712C"/>
    <w:rsid w:val="00CA1054"/>
    <w:rsid w:val="00CA2AFE"/>
    <w:rsid w:val="00CA3B80"/>
    <w:rsid w:val="00CA63D8"/>
    <w:rsid w:val="00CB0163"/>
    <w:rsid w:val="00CB085B"/>
    <w:rsid w:val="00CC4AD8"/>
    <w:rsid w:val="00CD122A"/>
    <w:rsid w:val="00CD174D"/>
    <w:rsid w:val="00CD31B4"/>
    <w:rsid w:val="00CD44CA"/>
    <w:rsid w:val="00CD6E4B"/>
    <w:rsid w:val="00CD7514"/>
    <w:rsid w:val="00CE0029"/>
    <w:rsid w:val="00CE032C"/>
    <w:rsid w:val="00CE1C91"/>
    <w:rsid w:val="00CE6B56"/>
    <w:rsid w:val="00CF11A0"/>
    <w:rsid w:val="00D01198"/>
    <w:rsid w:val="00D01699"/>
    <w:rsid w:val="00D06205"/>
    <w:rsid w:val="00D14EBA"/>
    <w:rsid w:val="00D1765D"/>
    <w:rsid w:val="00D17860"/>
    <w:rsid w:val="00D32207"/>
    <w:rsid w:val="00D40583"/>
    <w:rsid w:val="00D465E1"/>
    <w:rsid w:val="00D4694B"/>
    <w:rsid w:val="00D50F2C"/>
    <w:rsid w:val="00D517E1"/>
    <w:rsid w:val="00D554D1"/>
    <w:rsid w:val="00D62F1A"/>
    <w:rsid w:val="00D66D09"/>
    <w:rsid w:val="00D72DF1"/>
    <w:rsid w:val="00D77271"/>
    <w:rsid w:val="00D94616"/>
    <w:rsid w:val="00D96D91"/>
    <w:rsid w:val="00DA1918"/>
    <w:rsid w:val="00DA2650"/>
    <w:rsid w:val="00DA4615"/>
    <w:rsid w:val="00DA50BF"/>
    <w:rsid w:val="00DA6335"/>
    <w:rsid w:val="00DA6F78"/>
    <w:rsid w:val="00DB0422"/>
    <w:rsid w:val="00DB3AB8"/>
    <w:rsid w:val="00DB73FB"/>
    <w:rsid w:val="00DC4542"/>
    <w:rsid w:val="00DC572D"/>
    <w:rsid w:val="00DD5416"/>
    <w:rsid w:val="00DD67BF"/>
    <w:rsid w:val="00DE201C"/>
    <w:rsid w:val="00DE3950"/>
    <w:rsid w:val="00DF0391"/>
    <w:rsid w:val="00E02A60"/>
    <w:rsid w:val="00E06C5E"/>
    <w:rsid w:val="00E15A58"/>
    <w:rsid w:val="00E24245"/>
    <w:rsid w:val="00E247E4"/>
    <w:rsid w:val="00E3186C"/>
    <w:rsid w:val="00E41C14"/>
    <w:rsid w:val="00E42297"/>
    <w:rsid w:val="00E42C1F"/>
    <w:rsid w:val="00E44FF5"/>
    <w:rsid w:val="00E46C9F"/>
    <w:rsid w:val="00E50C4D"/>
    <w:rsid w:val="00E50F99"/>
    <w:rsid w:val="00E54DF9"/>
    <w:rsid w:val="00E55B2F"/>
    <w:rsid w:val="00E622C3"/>
    <w:rsid w:val="00E67075"/>
    <w:rsid w:val="00E704D9"/>
    <w:rsid w:val="00E72821"/>
    <w:rsid w:val="00E74FDF"/>
    <w:rsid w:val="00E75617"/>
    <w:rsid w:val="00E8130B"/>
    <w:rsid w:val="00E836D1"/>
    <w:rsid w:val="00E855B8"/>
    <w:rsid w:val="00E90757"/>
    <w:rsid w:val="00EA6C5D"/>
    <w:rsid w:val="00ED23F9"/>
    <w:rsid w:val="00ED461F"/>
    <w:rsid w:val="00ED46A2"/>
    <w:rsid w:val="00ED7DE6"/>
    <w:rsid w:val="00EE05C1"/>
    <w:rsid w:val="00EE768E"/>
    <w:rsid w:val="00EF04F3"/>
    <w:rsid w:val="00EF4318"/>
    <w:rsid w:val="00EF6BF9"/>
    <w:rsid w:val="00F023F1"/>
    <w:rsid w:val="00F0337D"/>
    <w:rsid w:val="00F20596"/>
    <w:rsid w:val="00F22E50"/>
    <w:rsid w:val="00F232A7"/>
    <w:rsid w:val="00F303F8"/>
    <w:rsid w:val="00F3192F"/>
    <w:rsid w:val="00F33DF2"/>
    <w:rsid w:val="00F401C5"/>
    <w:rsid w:val="00F405C0"/>
    <w:rsid w:val="00F468AB"/>
    <w:rsid w:val="00F51BCD"/>
    <w:rsid w:val="00F61C68"/>
    <w:rsid w:val="00F64E19"/>
    <w:rsid w:val="00F711AB"/>
    <w:rsid w:val="00F7330A"/>
    <w:rsid w:val="00F746C4"/>
    <w:rsid w:val="00F749FA"/>
    <w:rsid w:val="00F82B43"/>
    <w:rsid w:val="00F91CE6"/>
    <w:rsid w:val="00F95496"/>
    <w:rsid w:val="00F975C5"/>
    <w:rsid w:val="00F97861"/>
    <w:rsid w:val="00FA4C88"/>
    <w:rsid w:val="00FC3B69"/>
    <w:rsid w:val="00FC6B72"/>
    <w:rsid w:val="00FD0010"/>
    <w:rsid w:val="00FD2576"/>
    <w:rsid w:val="00FD293B"/>
    <w:rsid w:val="00FD62CC"/>
    <w:rsid w:val="00FE2C57"/>
    <w:rsid w:val="00FE4276"/>
    <w:rsid w:val="00FE672A"/>
    <w:rsid w:val="00FF06F3"/>
    <w:rsid w:val="00FF2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D1C07"/>
    <w:pPr>
      <w:keepNext/>
      <w:widowControl w:val="0"/>
      <w:numPr>
        <w:numId w:val="1"/>
      </w:numPr>
      <w:outlineLvl w:val="0"/>
    </w:pPr>
    <w:rPr>
      <w:rFonts w:eastAsia="Lucida Sans Unicode"/>
      <w:b/>
      <w:bCs/>
      <w:kern w:val="1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C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1C07"/>
    <w:rPr>
      <w:rFonts w:ascii="Times New Roman" w:eastAsia="Lucida Sans Unicode" w:hAnsi="Times New Roman" w:cs="Times New Roman"/>
      <w:b/>
      <w:bCs/>
      <w:kern w:val="1"/>
      <w:sz w:val="32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5D1C0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uiPriority w:val="21"/>
    <w:qFormat/>
    <w:rsid w:val="005D1C07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1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C0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">
    <w:name w:val="tekst"/>
    <w:basedOn w:val="Normalny"/>
    <w:link w:val="tekstZnak"/>
    <w:qFormat/>
    <w:rsid w:val="001E0D30"/>
    <w:pPr>
      <w:suppressAutoHyphens w:val="0"/>
      <w:ind w:firstLine="320"/>
      <w:jc w:val="both"/>
    </w:pPr>
    <w:rPr>
      <w:sz w:val="22"/>
      <w:lang w:eastAsia="pl-PL"/>
    </w:rPr>
  </w:style>
  <w:style w:type="character" w:customStyle="1" w:styleId="tekstZnak">
    <w:name w:val="tekst Znak"/>
    <w:basedOn w:val="Domylnaczcionkaakapitu"/>
    <w:link w:val="tekst"/>
    <w:rsid w:val="001E0D30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Odwoaniedokomentarza2">
    <w:name w:val="Odwołanie do komentarza2"/>
    <w:rsid w:val="00623A3D"/>
    <w:rPr>
      <w:sz w:val="16"/>
      <w:szCs w:val="16"/>
    </w:rPr>
  </w:style>
  <w:style w:type="paragraph" w:styleId="Bezodstpw">
    <w:name w:val="No Spacing"/>
    <w:uiPriority w:val="1"/>
    <w:qFormat/>
    <w:rsid w:val="00623A3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komentarza1">
    <w:name w:val="Tekst komentarza1"/>
    <w:basedOn w:val="Normalny"/>
    <w:rsid w:val="00623A3D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AB3F30"/>
    <w:pPr>
      <w:spacing w:after="120"/>
      <w:jc w:val="both"/>
    </w:pPr>
    <w:rPr>
      <w:rFonts w:ascii="Arial Narrow" w:hAnsi="Arial Narrow" w:cs="Arial Narrow"/>
    </w:rPr>
  </w:style>
  <w:style w:type="character" w:customStyle="1" w:styleId="TekstpodstawowyZnak">
    <w:name w:val="Tekst podstawowy Znak"/>
    <w:basedOn w:val="Domylnaczcionkaakapitu"/>
    <w:link w:val="Tekstpodstawowy"/>
    <w:rsid w:val="00AB3F30"/>
    <w:rPr>
      <w:rFonts w:ascii="Arial Narrow" w:eastAsia="Times New Roman" w:hAnsi="Arial Narrow" w:cs="Arial Narrow"/>
      <w:sz w:val="24"/>
      <w:szCs w:val="24"/>
      <w:lang w:eastAsia="zh-CN"/>
    </w:rPr>
  </w:style>
  <w:style w:type="paragraph" w:customStyle="1" w:styleId="Bezodstpw1">
    <w:name w:val="Bez odstępów1"/>
    <w:rsid w:val="00B85445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val="cs-CZ" w:eastAsia="zh-CN"/>
    </w:rPr>
  </w:style>
  <w:style w:type="character" w:customStyle="1" w:styleId="AkapitzlistZnak">
    <w:name w:val="Akapit z listą Znak"/>
    <w:link w:val="Akapitzlist"/>
    <w:uiPriority w:val="34"/>
    <w:locked/>
    <w:rsid w:val="00CA63D8"/>
    <w:rPr>
      <w:rFonts w:ascii="Calibri" w:eastAsia="Calibri" w:hAnsi="Calibri" w:cs="Calibri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247E4"/>
    <w:pPr>
      <w:keepLines/>
      <w:widowControl/>
      <w:numPr>
        <w:numId w:val="0"/>
      </w:numPr>
      <w:suppressAutoHyphens w:val="0"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247E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247E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C9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paragraph" w:styleId="Spistreci2">
    <w:name w:val="toc 2"/>
    <w:basedOn w:val="Normalny"/>
    <w:next w:val="Normalny"/>
    <w:autoRedefine/>
    <w:uiPriority w:val="39"/>
    <w:unhideWhenUsed/>
    <w:rsid w:val="00B85C6F"/>
    <w:pPr>
      <w:spacing w:after="100"/>
      <w:ind w:left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B9E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Biecalista1">
    <w:name w:val="Bieżąca lista1"/>
    <w:uiPriority w:val="99"/>
    <w:rsid w:val="0019331D"/>
    <w:pPr>
      <w:numPr>
        <w:numId w:val="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633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4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A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AD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A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AD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A122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F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F1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F14"/>
    <w:rPr>
      <w:vertAlign w:val="superscript"/>
    </w:rPr>
  </w:style>
  <w:style w:type="paragraph" w:styleId="Poprawka">
    <w:name w:val="Revision"/>
    <w:hidden/>
    <w:uiPriority w:val="99"/>
    <w:semiHidden/>
    <w:rsid w:val="005D3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C572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2542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chlezajsk.pl/projekt-z-u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chlezajsk.pl/projekt-z-u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4CB9-C59F-4967-8CBE-431EB983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2285</Words>
  <Characters>13716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Piotrowski</dc:creator>
  <cp:lastModifiedBy>cech</cp:lastModifiedBy>
  <cp:revision>2</cp:revision>
  <cp:lastPrinted>2025-09-25T10:40:00Z</cp:lastPrinted>
  <dcterms:created xsi:type="dcterms:W3CDTF">2025-10-13T12:29:00Z</dcterms:created>
  <dcterms:modified xsi:type="dcterms:W3CDTF">2025-10-13T12:29:00Z</dcterms:modified>
</cp:coreProperties>
</file>